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F9" w:rsidRDefault="00E82BF9" w:rsidP="00A70CD6">
      <w:pPr>
        <w:spacing w:before="100" w:beforeAutospacing="1" w:after="100" w:afterAutospacing="1" w:line="240" w:lineRule="auto"/>
        <w:jc w:val="right"/>
        <w:rPr>
          <w:rFonts w:ascii="Times New Roman" w:eastAsia="Times New Roman" w:hAnsi="Times New Roman" w:cs="Times New Roman"/>
          <w:sz w:val="24"/>
          <w:szCs w:val="24"/>
        </w:rPr>
      </w:pPr>
    </w:p>
    <w:p w:rsidR="00E82BF9" w:rsidRPr="00EC3034" w:rsidRDefault="00E82BF9" w:rsidP="00E82BF9">
      <w:pPr>
        <w:spacing w:before="100" w:beforeAutospacing="1" w:after="100" w:afterAutospacing="1" w:line="240" w:lineRule="auto"/>
        <w:ind w:firstLine="300"/>
        <w:jc w:val="center"/>
        <w:rPr>
          <w:rFonts w:ascii="Times New Roman" w:eastAsia="Times New Roman" w:hAnsi="Times New Roman" w:cs="Times New Roman"/>
          <w:b/>
          <w:sz w:val="24"/>
          <w:szCs w:val="24"/>
        </w:rPr>
      </w:pPr>
      <w:r w:rsidRPr="00EC3034">
        <w:rPr>
          <w:rFonts w:ascii="Times New Roman" w:eastAsia="Times New Roman" w:hAnsi="Times New Roman" w:cs="Times New Roman"/>
          <w:b/>
          <w:sz w:val="24"/>
          <w:szCs w:val="24"/>
        </w:rPr>
        <w:t>СОБРАНИЕ ДЕПУТАТОВ ПОРЕЦКОГО СЕЛЬСКОГО ПОСЕЛЕНИЯ ПОРЕЦКОГО РАЙОНА ЧУВАШСКОЙ РЕСПУБЛИКИ</w:t>
      </w:r>
    </w:p>
    <w:p w:rsidR="00E82BF9" w:rsidRPr="00EC3034" w:rsidRDefault="00E82BF9" w:rsidP="00E82BF9">
      <w:pPr>
        <w:spacing w:before="100" w:beforeAutospacing="1" w:after="100" w:afterAutospacing="1" w:line="240" w:lineRule="auto"/>
        <w:ind w:firstLine="300"/>
        <w:jc w:val="center"/>
        <w:rPr>
          <w:rFonts w:ascii="Times New Roman" w:eastAsia="Times New Roman" w:hAnsi="Times New Roman" w:cs="Times New Roman"/>
          <w:b/>
          <w:sz w:val="24"/>
          <w:szCs w:val="24"/>
        </w:rPr>
      </w:pPr>
      <w:r w:rsidRPr="00EC3034">
        <w:rPr>
          <w:rFonts w:ascii="Times New Roman" w:eastAsia="Times New Roman" w:hAnsi="Times New Roman" w:cs="Times New Roman"/>
          <w:b/>
          <w:sz w:val="24"/>
          <w:szCs w:val="24"/>
        </w:rPr>
        <w:t>РЕШЕНИЕ</w:t>
      </w:r>
    </w:p>
    <w:p w:rsidR="00E82BF9" w:rsidRPr="009501EB" w:rsidRDefault="00E82BF9" w:rsidP="00E97E18">
      <w:pPr>
        <w:spacing w:after="0"/>
        <w:ind w:firstLine="300"/>
        <w:jc w:val="center"/>
        <w:rPr>
          <w:rFonts w:ascii="Times New Roman" w:eastAsia="Times New Roman" w:hAnsi="Times New Roman" w:cs="Times New Roman"/>
          <w:sz w:val="24"/>
          <w:szCs w:val="24"/>
        </w:rPr>
      </w:pPr>
      <w:r w:rsidRPr="009501EB">
        <w:rPr>
          <w:rFonts w:ascii="Times New Roman" w:eastAsia="Times New Roman" w:hAnsi="Times New Roman" w:cs="Times New Roman"/>
          <w:b/>
          <w:bCs/>
          <w:sz w:val="24"/>
          <w:szCs w:val="24"/>
        </w:rPr>
        <w:t>Собрания депутатов четвертого созыва</w:t>
      </w:r>
    </w:p>
    <w:p w:rsidR="00E82BF9" w:rsidRDefault="00E82BF9" w:rsidP="00E97E18">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9501EB">
        <w:rPr>
          <w:rFonts w:ascii="Times New Roman" w:eastAsia="Times New Roman" w:hAnsi="Times New Roman" w:cs="Times New Roman"/>
          <w:b/>
          <w:bCs/>
          <w:sz w:val="24"/>
          <w:szCs w:val="24"/>
        </w:rPr>
        <w:t>от «</w:t>
      </w:r>
      <w:r w:rsidR="00A871F8">
        <w:rPr>
          <w:rFonts w:ascii="Times New Roman" w:eastAsia="Times New Roman" w:hAnsi="Times New Roman" w:cs="Times New Roman"/>
          <w:b/>
          <w:bCs/>
          <w:sz w:val="24"/>
          <w:szCs w:val="24"/>
        </w:rPr>
        <w:t>10</w:t>
      </w:r>
      <w:r w:rsidRPr="009501EB">
        <w:rPr>
          <w:rFonts w:ascii="Times New Roman" w:eastAsia="Times New Roman" w:hAnsi="Times New Roman" w:cs="Times New Roman"/>
          <w:b/>
          <w:bCs/>
          <w:sz w:val="24"/>
          <w:szCs w:val="24"/>
        </w:rPr>
        <w:t xml:space="preserve">» </w:t>
      </w:r>
      <w:r w:rsidR="00A871F8">
        <w:rPr>
          <w:rFonts w:ascii="Times New Roman" w:eastAsia="Times New Roman" w:hAnsi="Times New Roman" w:cs="Times New Roman"/>
          <w:b/>
          <w:bCs/>
          <w:sz w:val="24"/>
          <w:szCs w:val="24"/>
        </w:rPr>
        <w:t>дека</w:t>
      </w:r>
      <w:r w:rsidR="00EC3034">
        <w:rPr>
          <w:rFonts w:ascii="Times New Roman" w:eastAsia="Times New Roman" w:hAnsi="Times New Roman" w:cs="Times New Roman"/>
          <w:b/>
          <w:bCs/>
          <w:sz w:val="24"/>
          <w:szCs w:val="24"/>
        </w:rPr>
        <w:t>бря</w:t>
      </w:r>
      <w:r w:rsidRPr="009501EB">
        <w:rPr>
          <w:rFonts w:ascii="Times New Roman" w:eastAsia="Times New Roman" w:hAnsi="Times New Roman" w:cs="Times New Roman"/>
          <w:b/>
          <w:bCs/>
          <w:sz w:val="24"/>
          <w:szCs w:val="24"/>
        </w:rPr>
        <w:t xml:space="preserve"> 2021 года</w:t>
      </w:r>
    </w:p>
    <w:p w:rsidR="00EC3034" w:rsidRPr="009501EB" w:rsidRDefault="00EC3034" w:rsidP="00E97E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871F8">
        <w:rPr>
          <w:rFonts w:ascii="Times New Roman" w:eastAsia="Times New Roman" w:hAnsi="Times New Roman" w:cs="Times New Roman"/>
          <w:b/>
          <w:bCs/>
          <w:sz w:val="24"/>
          <w:szCs w:val="24"/>
        </w:rPr>
        <w:t xml:space="preserve"> С-11</w:t>
      </w:r>
      <w:r w:rsidR="00E97E18">
        <w:rPr>
          <w:rFonts w:ascii="Times New Roman" w:eastAsia="Times New Roman" w:hAnsi="Times New Roman" w:cs="Times New Roman"/>
          <w:b/>
          <w:bCs/>
          <w:sz w:val="24"/>
          <w:szCs w:val="24"/>
        </w:rPr>
        <w:t>/0</w:t>
      </w:r>
      <w:r w:rsidR="00050F90">
        <w:rPr>
          <w:rFonts w:ascii="Times New Roman" w:eastAsia="Times New Roman" w:hAnsi="Times New Roman" w:cs="Times New Roman"/>
          <w:b/>
          <w:bCs/>
          <w:sz w:val="24"/>
          <w:szCs w:val="24"/>
        </w:rPr>
        <w:t>5</w:t>
      </w:r>
    </w:p>
    <w:p w:rsidR="00E82BF9" w:rsidRPr="009501EB" w:rsidRDefault="00E82BF9" w:rsidP="00E97E18">
      <w:pPr>
        <w:spacing w:after="0" w:line="240" w:lineRule="auto"/>
        <w:ind w:firstLine="300"/>
        <w:jc w:val="center"/>
        <w:rPr>
          <w:rFonts w:ascii="Times New Roman" w:eastAsia="Times New Roman" w:hAnsi="Times New Roman" w:cs="Times New Roman"/>
          <w:sz w:val="24"/>
          <w:szCs w:val="24"/>
        </w:rPr>
      </w:pPr>
      <w:r w:rsidRPr="009501EB">
        <w:rPr>
          <w:rFonts w:ascii="Times New Roman" w:eastAsia="Times New Roman" w:hAnsi="Times New Roman" w:cs="Times New Roman"/>
          <w:b/>
          <w:bCs/>
          <w:sz w:val="24"/>
          <w:szCs w:val="24"/>
        </w:rPr>
        <w:t xml:space="preserve">с. </w:t>
      </w:r>
      <w:r>
        <w:rPr>
          <w:rFonts w:ascii="Times New Roman" w:eastAsia="Times New Roman" w:hAnsi="Times New Roman" w:cs="Times New Roman"/>
          <w:b/>
          <w:bCs/>
          <w:sz w:val="24"/>
          <w:szCs w:val="24"/>
        </w:rPr>
        <w:t>Порецкое</w:t>
      </w:r>
    </w:p>
    <w:p w:rsidR="0027294C" w:rsidRDefault="0027294C" w:rsidP="00E84ED5">
      <w:pPr>
        <w:spacing w:after="0" w:line="240" w:lineRule="auto"/>
        <w:ind w:firstLine="300"/>
        <w:rPr>
          <w:rFonts w:ascii="Times New Roman" w:eastAsia="Times New Roman" w:hAnsi="Times New Roman" w:cs="Times New Roman"/>
          <w:b/>
          <w:bCs/>
          <w:sz w:val="24"/>
          <w:szCs w:val="24"/>
        </w:rPr>
      </w:pPr>
    </w:p>
    <w:p w:rsidR="00E82BF9" w:rsidRDefault="00E82BF9" w:rsidP="00E84ED5">
      <w:pPr>
        <w:spacing w:after="0" w:line="240" w:lineRule="auto"/>
        <w:ind w:firstLine="300"/>
        <w:rPr>
          <w:rFonts w:ascii="Times New Roman" w:eastAsia="Times New Roman" w:hAnsi="Times New Roman" w:cs="Times New Roman"/>
          <w:b/>
          <w:bCs/>
          <w:sz w:val="24"/>
          <w:szCs w:val="24"/>
        </w:rPr>
      </w:pPr>
      <w:r w:rsidRPr="009501EB">
        <w:rPr>
          <w:rFonts w:ascii="Times New Roman" w:eastAsia="Times New Roman" w:hAnsi="Times New Roman" w:cs="Times New Roman"/>
          <w:b/>
          <w:bCs/>
          <w:sz w:val="24"/>
          <w:szCs w:val="24"/>
        </w:rPr>
        <w:t xml:space="preserve"> Об утверждении </w:t>
      </w:r>
      <w:r w:rsidR="00E84ED5">
        <w:rPr>
          <w:rFonts w:ascii="Times New Roman" w:eastAsia="Times New Roman" w:hAnsi="Times New Roman" w:cs="Times New Roman"/>
          <w:b/>
          <w:bCs/>
          <w:sz w:val="24"/>
          <w:szCs w:val="24"/>
        </w:rPr>
        <w:t xml:space="preserve">положения «О </w:t>
      </w:r>
      <w:proofErr w:type="gramStart"/>
      <w:r w:rsidR="00E84ED5">
        <w:rPr>
          <w:rFonts w:ascii="Times New Roman" w:eastAsia="Times New Roman" w:hAnsi="Times New Roman" w:cs="Times New Roman"/>
          <w:b/>
          <w:bCs/>
          <w:sz w:val="24"/>
          <w:szCs w:val="24"/>
        </w:rPr>
        <w:t>публичных</w:t>
      </w:r>
      <w:proofErr w:type="gramEnd"/>
    </w:p>
    <w:p w:rsidR="00E84ED5" w:rsidRDefault="00E84ED5" w:rsidP="00E82BF9">
      <w:pPr>
        <w:spacing w:after="0" w:line="240" w:lineRule="auto"/>
        <w:ind w:firstLine="3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sidR="004058DF">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лушаниях</w:t>
      </w:r>
      <w:proofErr w:type="gramEnd"/>
      <w:r>
        <w:rPr>
          <w:rFonts w:ascii="Times New Roman" w:eastAsia="Times New Roman" w:hAnsi="Times New Roman" w:cs="Times New Roman"/>
          <w:b/>
          <w:bCs/>
          <w:sz w:val="24"/>
          <w:szCs w:val="24"/>
        </w:rPr>
        <w:t xml:space="preserve"> на территории </w:t>
      </w:r>
      <w:r w:rsidR="00E82BF9">
        <w:rPr>
          <w:rFonts w:ascii="Times New Roman" w:eastAsia="Times New Roman" w:hAnsi="Times New Roman" w:cs="Times New Roman"/>
          <w:b/>
          <w:bCs/>
          <w:sz w:val="24"/>
          <w:szCs w:val="24"/>
        </w:rPr>
        <w:t>Порецкого</w:t>
      </w:r>
      <w:r w:rsidR="00E82BF9" w:rsidRPr="009501EB">
        <w:rPr>
          <w:rFonts w:ascii="Times New Roman" w:eastAsia="Times New Roman" w:hAnsi="Times New Roman" w:cs="Times New Roman"/>
          <w:b/>
          <w:bCs/>
          <w:sz w:val="24"/>
          <w:szCs w:val="24"/>
        </w:rPr>
        <w:t xml:space="preserve"> сельского </w:t>
      </w:r>
    </w:p>
    <w:p w:rsidR="00E82BF9" w:rsidRDefault="00E84ED5" w:rsidP="00E82BF9">
      <w:pPr>
        <w:spacing w:after="0" w:line="240" w:lineRule="auto"/>
        <w:ind w:firstLine="300"/>
        <w:rPr>
          <w:rFonts w:ascii="Times New Roman" w:eastAsia="Times New Roman" w:hAnsi="Times New Roman" w:cs="Times New Roman"/>
          <w:b/>
          <w:bCs/>
          <w:sz w:val="24"/>
          <w:szCs w:val="24"/>
        </w:rPr>
      </w:pPr>
      <w:r w:rsidRPr="009501EB">
        <w:rPr>
          <w:rFonts w:ascii="Times New Roman" w:eastAsia="Times New Roman" w:hAnsi="Times New Roman" w:cs="Times New Roman"/>
          <w:b/>
          <w:bCs/>
          <w:sz w:val="24"/>
          <w:szCs w:val="24"/>
        </w:rPr>
        <w:t>П</w:t>
      </w:r>
      <w:r w:rsidR="00E82BF9" w:rsidRPr="009501EB">
        <w:rPr>
          <w:rFonts w:ascii="Times New Roman" w:eastAsia="Times New Roman" w:hAnsi="Times New Roman" w:cs="Times New Roman"/>
          <w:b/>
          <w:bCs/>
          <w:sz w:val="24"/>
          <w:szCs w:val="24"/>
        </w:rPr>
        <w:t>оселения</w:t>
      </w:r>
      <w:r>
        <w:rPr>
          <w:rFonts w:ascii="Times New Roman" w:eastAsia="Times New Roman" w:hAnsi="Times New Roman" w:cs="Times New Roman"/>
          <w:b/>
          <w:bCs/>
          <w:sz w:val="24"/>
          <w:szCs w:val="24"/>
        </w:rPr>
        <w:t xml:space="preserve"> </w:t>
      </w:r>
      <w:r w:rsidR="00E82BF9" w:rsidRPr="009501EB">
        <w:rPr>
          <w:rFonts w:ascii="Times New Roman" w:eastAsia="Times New Roman" w:hAnsi="Times New Roman" w:cs="Times New Roman"/>
          <w:b/>
          <w:bCs/>
          <w:sz w:val="24"/>
          <w:szCs w:val="24"/>
        </w:rPr>
        <w:t>Порецкого района Чувашской Республики</w:t>
      </w:r>
      <w:r>
        <w:rPr>
          <w:rFonts w:ascii="Times New Roman" w:eastAsia="Times New Roman" w:hAnsi="Times New Roman" w:cs="Times New Roman"/>
          <w:b/>
          <w:bCs/>
          <w:sz w:val="24"/>
          <w:szCs w:val="24"/>
        </w:rPr>
        <w:t>»</w:t>
      </w:r>
    </w:p>
    <w:p w:rsidR="0027294C" w:rsidRPr="009501EB" w:rsidRDefault="0027294C" w:rsidP="00E82BF9">
      <w:pPr>
        <w:spacing w:after="0" w:line="240" w:lineRule="auto"/>
        <w:ind w:firstLine="300"/>
        <w:rPr>
          <w:rFonts w:ascii="Times New Roman" w:eastAsia="Times New Roman" w:hAnsi="Times New Roman" w:cs="Times New Roman"/>
          <w:sz w:val="24"/>
          <w:szCs w:val="24"/>
        </w:rPr>
      </w:pPr>
    </w:p>
    <w:p w:rsidR="00E82BF9" w:rsidRPr="009501EB" w:rsidRDefault="00E82BF9" w:rsidP="00E82BF9">
      <w:pPr>
        <w:spacing w:after="0" w:line="240" w:lineRule="auto"/>
        <w:ind w:firstLine="300"/>
        <w:jc w:val="both"/>
        <w:rPr>
          <w:rFonts w:ascii="Times New Roman" w:eastAsia="Times New Roman" w:hAnsi="Times New Roman" w:cs="Times New Roman"/>
          <w:sz w:val="24"/>
          <w:szCs w:val="24"/>
        </w:rPr>
      </w:pPr>
      <w:r w:rsidRPr="009501EB">
        <w:rPr>
          <w:rFonts w:ascii="Times New Roman" w:eastAsia="Times New Roman" w:hAnsi="Times New Roman" w:cs="Times New Roman"/>
          <w:sz w:val="24"/>
          <w:szCs w:val="24"/>
        </w:rPr>
        <w:t> </w:t>
      </w:r>
    </w:p>
    <w:p w:rsidR="00E82BF9" w:rsidRPr="00E84ED5" w:rsidRDefault="00E84ED5" w:rsidP="00E84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4D1D" w:rsidRPr="00DC4D1D">
        <w:rPr>
          <w:rFonts w:ascii="Times New Roman" w:eastAsia="Times New Roman" w:hAnsi="Times New Roman" w:cs="Times New Roman"/>
          <w:color w:val="000000"/>
          <w:sz w:val="24"/>
          <w:szCs w:val="24"/>
        </w:rPr>
        <w:t xml:space="preserve">В целях  реализации  населением  </w:t>
      </w:r>
      <w:r>
        <w:rPr>
          <w:rFonts w:ascii="Times New Roman" w:eastAsia="Times New Roman" w:hAnsi="Times New Roman" w:cs="Times New Roman"/>
          <w:color w:val="000000"/>
          <w:sz w:val="24"/>
          <w:szCs w:val="24"/>
        </w:rPr>
        <w:t>Порецкого сельского поселения Порецкого района Чувашской Республики</w:t>
      </w:r>
      <w:r w:rsidR="00DC4D1D" w:rsidRPr="00DC4D1D">
        <w:rPr>
          <w:rFonts w:ascii="Times New Roman" w:eastAsia="Times New Roman" w:hAnsi="Times New Roman" w:cs="Times New Roman"/>
          <w:color w:val="000000"/>
          <w:sz w:val="24"/>
          <w:szCs w:val="24"/>
        </w:rPr>
        <w:t xml:space="preserve">  права   на</w:t>
      </w:r>
      <w:r>
        <w:rPr>
          <w:rFonts w:ascii="Times New Roman" w:eastAsia="Times New Roman" w:hAnsi="Times New Roman" w:cs="Times New Roman"/>
          <w:color w:val="000000"/>
          <w:sz w:val="24"/>
          <w:szCs w:val="24"/>
        </w:rPr>
        <w:t xml:space="preserve"> </w:t>
      </w:r>
      <w:r w:rsidR="00DC4D1D" w:rsidRPr="00DC4D1D">
        <w:rPr>
          <w:rFonts w:ascii="Times New Roman" w:eastAsia="Times New Roman" w:hAnsi="Times New Roman" w:cs="Times New Roman"/>
          <w:color w:val="000000"/>
          <w:sz w:val="24"/>
          <w:szCs w:val="24"/>
        </w:rPr>
        <w:t>осуществление</w:t>
      </w:r>
      <w:r>
        <w:rPr>
          <w:rFonts w:ascii="Times New Roman" w:eastAsia="Times New Roman" w:hAnsi="Times New Roman" w:cs="Times New Roman"/>
          <w:color w:val="000000"/>
          <w:sz w:val="24"/>
          <w:szCs w:val="24"/>
        </w:rPr>
        <w:t xml:space="preserve">  местного  самоуправления,  в с</w:t>
      </w:r>
      <w:r w:rsidR="00DC4D1D" w:rsidRPr="00DC4D1D">
        <w:rPr>
          <w:rFonts w:ascii="Times New Roman" w:eastAsia="Times New Roman" w:hAnsi="Times New Roman" w:cs="Times New Roman"/>
          <w:color w:val="000000"/>
          <w:sz w:val="24"/>
          <w:szCs w:val="24"/>
        </w:rPr>
        <w:t>оответствии  со  ст.  28</w:t>
      </w:r>
      <w:r>
        <w:rPr>
          <w:rFonts w:ascii="Times New Roman" w:eastAsia="Times New Roman" w:hAnsi="Times New Roman" w:cs="Times New Roman"/>
          <w:color w:val="000000"/>
          <w:sz w:val="24"/>
          <w:szCs w:val="24"/>
        </w:rPr>
        <w:t xml:space="preserve"> </w:t>
      </w:r>
      <w:r w:rsidR="00DC4D1D" w:rsidRPr="00DC4D1D">
        <w:rPr>
          <w:rFonts w:ascii="Times New Roman" w:eastAsia="Times New Roman" w:hAnsi="Times New Roman" w:cs="Times New Roman"/>
          <w:color w:val="000000"/>
          <w:sz w:val="24"/>
          <w:szCs w:val="24"/>
        </w:rPr>
        <w:t xml:space="preserve">Федерального  закона  от  06.10.2003  N  131-ФЗ  </w:t>
      </w:r>
      <w:r>
        <w:rPr>
          <w:rFonts w:ascii="Times New Roman" w:eastAsia="Times New Roman" w:hAnsi="Times New Roman" w:cs="Times New Roman"/>
          <w:color w:val="000000"/>
          <w:sz w:val="24"/>
          <w:szCs w:val="24"/>
        </w:rPr>
        <w:t>«</w:t>
      </w:r>
      <w:r w:rsidR="00DC4D1D" w:rsidRPr="00DC4D1D">
        <w:rPr>
          <w:rFonts w:ascii="Times New Roman" w:eastAsia="Times New Roman" w:hAnsi="Times New Roman" w:cs="Times New Roman"/>
          <w:color w:val="000000"/>
          <w:sz w:val="24"/>
          <w:szCs w:val="24"/>
        </w:rPr>
        <w:t>Об  общих  принципах</w:t>
      </w:r>
      <w:r>
        <w:rPr>
          <w:rFonts w:ascii="Times New Roman" w:eastAsia="Times New Roman" w:hAnsi="Times New Roman" w:cs="Times New Roman"/>
          <w:color w:val="000000"/>
          <w:sz w:val="24"/>
          <w:szCs w:val="24"/>
        </w:rPr>
        <w:t xml:space="preserve"> </w:t>
      </w:r>
      <w:r w:rsidR="00DC4D1D" w:rsidRPr="00DC4D1D">
        <w:rPr>
          <w:rFonts w:ascii="Times New Roman" w:eastAsia="Times New Roman" w:hAnsi="Times New Roman" w:cs="Times New Roman"/>
          <w:color w:val="000000"/>
          <w:sz w:val="24"/>
          <w:szCs w:val="24"/>
        </w:rPr>
        <w:t>организации  местного  самоуправления в РФ</w:t>
      </w:r>
      <w:r>
        <w:rPr>
          <w:rFonts w:ascii="Times New Roman" w:eastAsia="Times New Roman" w:hAnsi="Times New Roman" w:cs="Times New Roman"/>
          <w:color w:val="000000"/>
          <w:sz w:val="24"/>
          <w:szCs w:val="24"/>
        </w:rPr>
        <w:t>»</w:t>
      </w:r>
      <w:r w:rsidR="00E82BF9" w:rsidRPr="00E84ED5">
        <w:rPr>
          <w:rFonts w:ascii="Times New Roman" w:eastAsia="Times New Roman" w:hAnsi="Times New Roman" w:cs="Times New Roman"/>
          <w:sz w:val="24"/>
          <w:szCs w:val="24"/>
        </w:rPr>
        <w:t xml:space="preserve">, Уставом Порецкого сельского поселения  Порецкого района, Собрание депутатов Порецкого сельского поселения Порецкого района </w:t>
      </w:r>
      <w:proofErr w:type="spellStart"/>
      <w:proofErr w:type="gramStart"/>
      <w:r w:rsidR="00E82BF9" w:rsidRPr="00E84ED5">
        <w:rPr>
          <w:rFonts w:ascii="Times New Roman" w:eastAsia="Times New Roman" w:hAnsi="Times New Roman" w:cs="Times New Roman"/>
          <w:sz w:val="24"/>
          <w:szCs w:val="24"/>
        </w:rPr>
        <w:t>р</w:t>
      </w:r>
      <w:proofErr w:type="spellEnd"/>
      <w:proofErr w:type="gramEnd"/>
      <w:r w:rsidR="00E82BF9" w:rsidRPr="00E84ED5">
        <w:rPr>
          <w:rFonts w:ascii="Times New Roman" w:eastAsia="Times New Roman" w:hAnsi="Times New Roman" w:cs="Times New Roman"/>
          <w:sz w:val="24"/>
          <w:szCs w:val="24"/>
        </w:rPr>
        <w:t xml:space="preserve"> е </w:t>
      </w:r>
      <w:proofErr w:type="spellStart"/>
      <w:r w:rsidR="00E82BF9" w:rsidRPr="00E84ED5">
        <w:rPr>
          <w:rFonts w:ascii="Times New Roman" w:eastAsia="Times New Roman" w:hAnsi="Times New Roman" w:cs="Times New Roman"/>
          <w:sz w:val="24"/>
          <w:szCs w:val="24"/>
        </w:rPr>
        <w:t>ш</w:t>
      </w:r>
      <w:proofErr w:type="spellEnd"/>
      <w:r w:rsidR="00E82BF9" w:rsidRPr="00E84ED5">
        <w:rPr>
          <w:rFonts w:ascii="Times New Roman" w:eastAsia="Times New Roman" w:hAnsi="Times New Roman" w:cs="Times New Roman"/>
          <w:sz w:val="24"/>
          <w:szCs w:val="24"/>
        </w:rPr>
        <w:t xml:space="preserve"> и л о:</w:t>
      </w:r>
    </w:p>
    <w:p w:rsidR="00E84ED5" w:rsidRDefault="00E84ED5" w:rsidP="00E84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0" w:name="sub_1"/>
      <w:bookmarkEnd w:id="0"/>
    </w:p>
    <w:p w:rsidR="00E84ED5" w:rsidRDefault="00E84ED5" w:rsidP="00E84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C4D1D">
        <w:rPr>
          <w:rFonts w:ascii="Times New Roman" w:eastAsia="Times New Roman" w:hAnsi="Times New Roman" w:cs="Times New Roman"/>
          <w:color w:val="000000"/>
          <w:sz w:val="24"/>
          <w:szCs w:val="24"/>
        </w:rPr>
        <w:t xml:space="preserve">1. Утвердить Положение </w:t>
      </w:r>
      <w:r>
        <w:rPr>
          <w:rFonts w:ascii="Times New Roman" w:eastAsia="Times New Roman" w:hAnsi="Times New Roman" w:cs="Times New Roman"/>
          <w:color w:val="000000"/>
          <w:sz w:val="24"/>
          <w:szCs w:val="24"/>
        </w:rPr>
        <w:t>«</w:t>
      </w:r>
      <w:r w:rsidRPr="00DC4D1D">
        <w:rPr>
          <w:rFonts w:ascii="Times New Roman" w:eastAsia="Times New Roman" w:hAnsi="Times New Roman" w:cs="Times New Roman"/>
          <w:color w:val="000000"/>
          <w:sz w:val="24"/>
          <w:szCs w:val="24"/>
        </w:rPr>
        <w:t xml:space="preserve">О публичных слушаниях  на  территории  </w:t>
      </w:r>
      <w:r>
        <w:rPr>
          <w:rFonts w:ascii="Times New Roman" w:eastAsia="Times New Roman" w:hAnsi="Times New Roman" w:cs="Times New Roman"/>
          <w:color w:val="000000"/>
          <w:sz w:val="24"/>
          <w:szCs w:val="24"/>
        </w:rPr>
        <w:t xml:space="preserve">Порецкого сельского поселения Порецкого района Чувашской Республики» </w:t>
      </w:r>
      <w:r w:rsidRPr="00DC4D1D">
        <w:rPr>
          <w:rFonts w:ascii="Times New Roman" w:eastAsia="Times New Roman" w:hAnsi="Times New Roman" w:cs="Times New Roman"/>
          <w:color w:val="000000"/>
          <w:sz w:val="24"/>
          <w:szCs w:val="24"/>
        </w:rPr>
        <w:t xml:space="preserve"> согласно приложению.</w:t>
      </w:r>
    </w:p>
    <w:p w:rsidR="0027294C" w:rsidRDefault="00E84ED5" w:rsidP="0027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C4D1D">
        <w:rPr>
          <w:rFonts w:ascii="Times New Roman" w:eastAsia="Times New Roman" w:hAnsi="Times New Roman" w:cs="Times New Roman"/>
          <w:color w:val="000000"/>
          <w:sz w:val="24"/>
          <w:szCs w:val="24"/>
        </w:rPr>
        <w:t>2.</w:t>
      </w:r>
      <w:r w:rsidR="0027294C" w:rsidRPr="0027294C">
        <w:rPr>
          <w:rFonts w:ascii="Times New Roman" w:eastAsia="Times New Roman" w:hAnsi="Times New Roman" w:cs="Times New Roman"/>
          <w:color w:val="000000"/>
          <w:sz w:val="24"/>
          <w:szCs w:val="24"/>
        </w:rPr>
        <w:t xml:space="preserve"> </w:t>
      </w:r>
      <w:proofErr w:type="gramStart"/>
      <w:r w:rsidR="0027294C" w:rsidRPr="00DC4D1D">
        <w:rPr>
          <w:rFonts w:ascii="Times New Roman" w:eastAsia="Times New Roman" w:hAnsi="Times New Roman" w:cs="Times New Roman"/>
          <w:color w:val="000000"/>
          <w:sz w:val="24"/>
          <w:szCs w:val="24"/>
        </w:rPr>
        <w:t>Контроль   за</w:t>
      </w:r>
      <w:proofErr w:type="gramEnd"/>
      <w:r w:rsidR="0027294C" w:rsidRPr="00DC4D1D">
        <w:rPr>
          <w:rFonts w:ascii="Times New Roman" w:eastAsia="Times New Roman" w:hAnsi="Times New Roman" w:cs="Times New Roman"/>
          <w:color w:val="000000"/>
          <w:sz w:val="24"/>
          <w:szCs w:val="24"/>
        </w:rPr>
        <w:t xml:space="preserve">   исполнением   </w:t>
      </w:r>
      <w:r w:rsidR="0027294C">
        <w:rPr>
          <w:rFonts w:ascii="Times New Roman" w:eastAsia="Times New Roman" w:hAnsi="Times New Roman" w:cs="Times New Roman"/>
          <w:color w:val="000000"/>
          <w:sz w:val="24"/>
          <w:szCs w:val="24"/>
        </w:rPr>
        <w:t>Решения</w:t>
      </w:r>
      <w:r w:rsidR="0027294C" w:rsidRPr="00DC4D1D">
        <w:rPr>
          <w:rFonts w:ascii="Times New Roman" w:eastAsia="Times New Roman" w:hAnsi="Times New Roman" w:cs="Times New Roman"/>
          <w:color w:val="000000"/>
          <w:sz w:val="24"/>
          <w:szCs w:val="24"/>
        </w:rPr>
        <w:t xml:space="preserve">    возложить    на</w:t>
      </w:r>
      <w:r w:rsidR="0027294C">
        <w:rPr>
          <w:rFonts w:ascii="Times New Roman" w:eastAsia="Times New Roman" w:hAnsi="Times New Roman" w:cs="Times New Roman"/>
          <w:color w:val="000000"/>
          <w:sz w:val="24"/>
          <w:szCs w:val="24"/>
        </w:rPr>
        <w:t xml:space="preserve"> а</w:t>
      </w:r>
      <w:r w:rsidR="0027294C" w:rsidRPr="00DC4D1D">
        <w:rPr>
          <w:rFonts w:ascii="Times New Roman" w:eastAsia="Times New Roman" w:hAnsi="Times New Roman" w:cs="Times New Roman"/>
          <w:color w:val="000000"/>
          <w:sz w:val="24"/>
          <w:szCs w:val="24"/>
        </w:rPr>
        <w:t xml:space="preserve">дминистрацию    </w:t>
      </w:r>
      <w:r w:rsidR="0027294C">
        <w:rPr>
          <w:rFonts w:ascii="Times New Roman" w:eastAsia="Times New Roman" w:hAnsi="Times New Roman" w:cs="Times New Roman"/>
          <w:color w:val="000000"/>
          <w:sz w:val="24"/>
          <w:szCs w:val="24"/>
        </w:rPr>
        <w:t>Порецкого сельского поселения Порецкого района Чувашской Республики.</w:t>
      </w:r>
      <w:r>
        <w:rPr>
          <w:rFonts w:ascii="Times New Roman" w:eastAsia="Times New Roman" w:hAnsi="Times New Roman" w:cs="Times New Roman"/>
          <w:color w:val="000000"/>
          <w:sz w:val="24"/>
          <w:szCs w:val="24"/>
        </w:rPr>
        <w:tab/>
      </w:r>
    </w:p>
    <w:p w:rsidR="008B49A1" w:rsidRPr="00DC4D1D" w:rsidRDefault="0027294C" w:rsidP="008B49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B49A1">
        <w:rPr>
          <w:rFonts w:ascii="Times New Roman" w:eastAsia="Times New Roman" w:hAnsi="Times New Roman" w:cs="Times New Roman"/>
          <w:color w:val="000000"/>
          <w:sz w:val="24"/>
          <w:szCs w:val="24"/>
        </w:rPr>
        <w:t xml:space="preserve">3. </w:t>
      </w:r>
      <w:proofErr w:type="gramStart"/>
      <w:r w:rsidR="008B49A1">
        <w:rPr>
          <w:rFonts w:ascii="Times New Roman" w:eastAsia="Times New Roman" w:hAnsi="Times New Roman" w:cs="Times New Roman"/>
          <w:color w:val="000000"/>
          <w:sz w:val="24"/>
          <w:szCs w:val="24"/>
        </w:rPr>
        <w:t>Признать</w:t>
      </w:r>
      <w:proofErr w:type="gramEnd"/>
      <w:r w:rsidR="008B49A1">
        <w:rPr>
          <w:rFonts w:ascii="Times New Roman" w:eastAsia="Times New Roman" w:hAnsi="Times New Roman" w:cs="Times New Roman"/>
          <w:color w:val="000000"/>
          <w:sz w:val="24"/>
          <w:szCs w:val="24"/>
        </w:rPr>
        <w:t xml:space="preserve"> утративши силу Решение Собрания депутатов Порецкого сельского поселения Порецкого района Чувашской Республики от 10 ноября 2005 года № 1.</w:t>
      </w:r>
    </w:p>
    <w:p w:rsidR="00E84ED5" w:rsidRDefault="008B49A1" w:rsidP="00E84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4</w:t>
      </w:r>
      <w:r w:rsidR="00E84ED5" w:rsidRPr="00DC4D1D">
        <w:rPr>
          <w:rFonts w:ascii="Times New Roman" w:eastAsia="Times New Roman" w:hAnsi="Times New Roman" w:cs="Times New Roman"/>
          <w:color w:val="000000"/>
          <w:sz w:val="24"/>
          <w:szCs w:val="24"/>
        </w:rPr>
        <w:t xml:space="preserve">. </w:t>
      </w:r>
      <w:r w:rsidR="0027294C" w:rsidRPr="00DC4D1D">
        <w:rPr>
          <w:rFonts w:ascii="Times New Roman" w:eastAsia="Times New Roman" w:hAnsi="Times New Roman" w:cs="Times New Roman"/>
          <w:color w:val="000000"/>
          <w:sz w:val="24"/>
          <w:szCs w:val="24"/>
        </w:rPr>
        <w:t xml:space="preserve">Настоящее  </w:t>
      </w:r>
      <w:r w:rsidR="0027294C">
        <w:rPr>
          <w:rFonts w:ascii="Times New Roman" w:eastAsia="Times New Roman" w:hAnsi="Times New Roman" w:cs="Times New Roman"/>
          <w:color w:val="000000"/>
          <w:sz w:val="24"/>
          <w:szCs w:val="24"/>
        </w:rPr>
        <w:t>Решение</w:t>
      </w:r>
      <w:r w:rsidR="0027294C" w:rsidRPr="00DC4D1D">
        <w:rPr>
          <w:rFonts w:ascii="Times New Roman" w:eastAsia="Times New Roman" w:hAnsi="Times New Roman" w:cs="Times New Roman"/>
          <w:color w:val="000000"/>
          <w:sz w:val="24"/>
          <w:szCs w:val="24"/>
        </w:rPr>
        <w:t xml:space="preserve">  вступает  в  силу  </w:t>
      </w:r>
      <w:r w:rsidR="00043C26">
        <w:rPr>
          <w:rFonts w:ascii="Times New Roman" w:eastAsia="Times New Roman" w:hAnsi="Times New Roman" w:cs="Times New Roman"/>
          <w:color w:val="000000"/>
          <w:sz w:val="24"/>
          <w:szCs w:val="24"/>
        </w:rPr>
        <w:t>со дня</w:t>
      </w:r>
      <w:r w:rsidR="0027294C" w:rsidRPr="00DC4D1D">
        <w:rPr>
          <w:rFonts w:ascii="Times New Roman" w:eastAsia="Times New Roman" w:hAnsi="Times New Roman" w:cs="Times New Roman"/>
          <w:color w:val="000000"/>
          <w:sz w:val="24"/>
          <w:szCs w:val="24"/>
        </w:rPr>
        <w:t xml:space="preserve">   его</w:t>
      </w:r>
      <w:r w:rsidR="0027294C">
        <w:rPr>
          <w:rFonts w:ascii="Times New Roman" w:eastAsia="Times New Roman" w:hAnsi="Times New Roman" w:cs="Times New Roman"/>
          <w:color w:val="000000"/>
          <w:sz w:val="24"/>
          <w:szCs w:val="24"/>
        </w:rPr>
        <w:t xml:space="preserve"> </w:t>
      </w:r>
      <w:r w:rsidR="0027294C" w:rsidRPr="00DC4D1D">
        <w:rPr>
          <w:rFonts w:ascii="Times New Roman" w:eastAsia="Times New Roman" w:hAnsi="Times New Roman" w:cs="Times New Roman"/>
          <w:color w:val="000000"/>
          <w:sz w:val="24"/>
          <w:szCs w:val="24"/>
        </w:rPr>
        <w:t xml:space="preserve">официального опубликования </w:t>
      </w:r>
      <w:r w:rsidR="00043C26">
        <w:rPr>
          <w:rFonts w:ascii="Times New Roman" w:eastAsia="Times New Roman" w:hAnsi="Times New Roman" w:cs="Times New Roman"/>
          <w:color w:val="000000"/>
          <w:sz w:val="24"/>
          <w:szCs w:val="24"/>
        </w:rPr>
        <w:t>в газете «Вестник Поречья».</w:t>
      </w:r>
    </w:p>
    <w:p w:rsidR="008B49A1" w:rsidRDefault="00E84ED5" w:rsidP="00E84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8B49A1" w:rsidRDefault="008B49A1" w:rsidP="00E84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E84ED5" w:rsidRDefault="008B49A1" w:rsidP="00E84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Порецкого </w:t>
      </w:r>
    </w:p>
    <w:p w:rsidR="008B49A1" w:rsidRPr="00DC4D1D" w:rsidRDefault="008B49A1" w:rsidP="00E84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сельского поселения                                                                                                 А.Е. Барыкин</w:t>
      </w:r>
    </w:p>
    <w:p w:rsidR="00E82BF9" w:rsidRPr="000B41C1" w:rsidRDefault="00E82BF9" w:rsidP="00E84ED5">
      <w:pPr>
        <w:spacing w:before="100" w:beforeAutospacing="1" w:after="100" w:afterAutospacing="1" w:line="240" w:lineRule="auto"/>
        <w:ind w:firstLine="300"/>
        <w:jc w:val="both"/>
        <w:rPr>
          <w:rFonts w:ascii="Times New Roman" w:eastAsia="Times New Roman" w:hAnsi="Times New Roman" w:cs="Times New Roman"/>
          <w:sz w:val="24"/>
          <w:szCs w:val="24"/>
        </w:rPr>
      </w:pPr>
      <w:r w:rsidRPr="000B41C1">
        <w:rPr>
          <w:rFonts w:ascii="Times New Roman" w:eastAsia="Times New Roman" w:hAnsi="Times New Roman" w:cs="Times New Roman"/>
          <w:sz w:val="24"/>
          <w:szCs w:val="24"/>
        </w:rPr>
        <w:t>.</w:t>
      </w:r>
    </w:p>
    <w:p w:rsidR="00E82BF9" w:rsidRDefault="00E82BF9" w:rsidP="00A70CD6">
      <w:pPr>
        <w:spacing w:before="100" w:beforeAutospacing="1" w:after="100" w:afterAutospacing="1" w:line="240" w:lineRule="auto"/>
        <w:jc w:val="right"/>
        <w:rPr>
          <w:rFonts w:ascii="Times New Roman" w:eastAsia="Times New Roman" w:hAnsi="Times New Roman" w:cs="Times New Roman"/>
          <w:sz w:val="24"/>
          <w:szCs w:val="24"/>
        </w:rPr>
      </w:pPr>
    </w:p>
    <w:p w:rsidR="00E82BF9" w:rsidRDefault="00E82BF9" w:rsidP="00A70CD6">
      <w:pPr>
        <w:spacing w:before="100" w:beforeAutospacing="1" w:after="100" w:afterAutospacing="1" w:line="240" w:lineRule="auto"/>
        <w:jc w:val="right"/>
        <w:rPr>
          <w:rFonts w:ascii="Times New Roman" w:eastAsia="Times New Roman" w:hAnsi="Times New Roman" w:cs="Times New Roman"/>
          <w:sz w:val="24"/>
          <w:szCs w:val="24"/>
        </w:rPr>
      </w:pPr>
    </w:p>
    <w:p w:rsidR="00E82BF9" w:rsidRDefault="00E82BF9" w:rsidP="00A70CD6">
      <w:pPr>
        <w:spacing w:before="100" w:beforeAutospacing="1" w:after="100" w:afterAutospacing="1" w:line="240" w:lineRule="auto"/>
        <w:jc w:val="right"/>
        <w:rPr>
          <w:rFonts w:ascii="Times New Roman" w:eastAsia="Times New Roman" w:hAnsi="Times New Roman" w:cs="Times New Roman"/>
          <w:sz w:val="24"/>
          <w:szCs w:val="24"/>
        </w:rPr>
      </w:pPr>
    </w:p>
    <w:p w:rsidR="00E82BF9" w:rsidRDefault="00E82BF9" w:rsidP="00A70CD6">
      <w:pPr>
        <w:spacing w:before="100" w:beforeAutospacing="1" w:after="100" w:afterAutospacing="1" w:line="240" w:lineRule="auto"/>
        <w:jc w:val="right"/>
        <w:rPr>
          <w:rFonts w:ascii="Times New Roman" w:eastAsia="Times New Roman" w:hAnsi="Times New Roman" w:cs="Times New Roman"/>
          <w:sz w:val="24"/>
          <w:szCs w:val="24"/>
        </w:rPr>
      </w:pPr>
    </w:p>
    <w:p w:rsidR="00E82BF9" w:rsidRDefault="00E82BF9" w:rsidP="00A70CD6">
      <w:pPr>
        <w:spacing w:before="100" w:beforeAutospacing="1" w:after="100" w:afterAutospacing="1" w:line="240" w:lineRule="auto"/>
        <w:jc w:val="right"/>
        <w:rPr>
          <w:rFonts w:ascii="Times New Roman" w:eastAsia="Times New Roman" w:hAnsi="Times New Roman" w:cs="Times New Roman"/>
          <w:sz w:val="24"/>
          <w:szCs w:val="24"/>
        </w:rPr>
      </w:pPr>
    </w:p>
    <w:p w:rsidR="00E82BF9" w:rsidRDefault="00E82BF9" w:rsidP="0027294C">
      <w:pPr>
        <w:spacing w:before="100" w:beforeAutospacing="1" w:after="100" w:afterAutospacing="1" w:line="240" w:lineRule="auto"/>
        <w:rPr>
          <w:rFonts w:ascii="Times New Roman" w:eastAsia="Times New Roman" w:hAnsi="Times New Roman" w:cs="Times New Roman"/>
          <w:sz w:val="24"/>
          <w:szCs w:val="24"/>
        </w:rPr>
      </w:pPr>
    </w:p>
    <w:p w:rsidR="00E82BF9" w:rsidRDefault="00E82BF9" w:rsidP="00F219EB">
      <w:pPr>
        <w:spacing w:before="100" w:beforeAutospacing="1" w:after="100" w:afterAutospacing="1" w:line="240" w:lineRule="auto"/>
        <w:rPr>
          <w:rFonts w:ascii="Times New Roman" w:eastAsia="Times New Roman" w:hAnsi="Times New Roman" w:cs="Times New Roman"/>
          <w:sz w:val="24"/>
          <w:szCs w:val="24"/>
        </w:rPr>
      </w:pPr>
    </w:p>
    <w:p w:rsidR="00F219EB" w:rsidRDefault="00F219EB" w:rsidP="00A70CD6">
      <w:pPr>
        <w:spacing w:before="100" w:beforeAutospacing="1" w:after="100" w:afterAutospacing="1" w:line="240" w:lineRule="auto"/>
        <w:jc w:val="right"/>
        <w:rPr>
          <w:rFonts w:ascii="Times New Roman" w:eastAsia="Times New Roman" w:hAnsi="Times New Roman" w:cs="Times New Roman"/>
          <w:sz w:val="24"/>
          <w:szCs w:val="24"/>
        </w:rPr>
      </w:pPr>
    </w:p>
    <w:p w:rsidR="00E97E18" w:rsidRDefault="00E97E18" w:rsidP="00A70CD6">
      <w:pPr>
        <w:spacing w:before="100" w:beforeAutospacing="1" w:after="100" w:afterAutospacing="1" w:line="240" w:lineRule="auto"/>
        <w:jc w:val="right"/>
        <w:rPr>
          <w:rFonts w:ascii="Times New Roman" w:eastAsia="Times New Roman" w:hAnsi="Times New Roman" w:cs="Times New Roman"/>
          <w:sz w:val="24"/>
          <w:szCs w:val="24"/>
        </w:rPr>
      </w:pPr>
    </w:p>
    <w:p w:rsidR="00A70CD6" w:rsidRPr="00A70CD6" w:rsidRDefault="00A70CD6" w:rsidP="00A70CD6">
      <w:pPr>
        <w:spacing w:before="100" w:beforeAutospacing="1" w:after="100" w:afterAutospacing="1" w:line="240" w:lineRule="auto"/>
        <w:jc w:val="right"/>
        <w:rPr>
          <w:rFonts w:ascii="Times New Roman" w:eastAsia="Times New Roman" w:hAnsi="Times New Roman" w:cs="Times New Roman"/>
          <w:sz w:val="24"/>
          <w:szCs w:val="24"/>
        </w:rPr>
      </w:pPr>
      <w:r w:rsidRPr="00A70CD6">
        <w:rPr>
          <w:rFonts w:ascii="Times New Roman" w:eastAsia="Times New Roman" w:hAnsi="Times New Roman" w:cs="Times New Roman"/>
          <w:sz w:val="24"/>
          <w:szCs w:val="24"/>
        </w:rPr>
        <w:t>Утверждено</w:t>
      </w:r>
      <w:r w:rsidRPr="00A70CD6">
        <w:rPr>
          <w:rFonts w:ascii="Times New Roman" w:eastAsia="Times New Roman" w:hAnsi="Times New Roman" w:cs="Times New Roman"/>
          <w:sz w:val="24"/>
          <w:szCs w:val="24"/>
        </w:rPr>
        <w:br/>
        <w:t>Решением представительного органа</w:t>
      </w:r>
      <w:r w:rsidRPr="00A70CD6">
        <w:rPr>
          <w:rFonts w:ascii="Times New Roman" w:eastAsia="Times New Roman" w:hAnsi="Times New Roman" w:cs="Times New Roman"/>
          <w:sz w:val="24"/>
          <w:szCs w:val="24"/>
        </w:rPr>
        <w:br/>
        <w:t>муниципального образования</w:t>
      </w:r>
      <w:r w:rsidRPr="00A70CD6">
        <w:rPr>
          <w:rFonts w:ascii="Times New Roman" w:eastAsia="Times New Roman" w:hAnsi="Times New Roman" w:cs="Times New Roman"/>
          <w:sz w:val="24"/>
          <w:szCs w:val="24"/>
        </w:rPr>
        <w:br/>
        <w:t>от</w:t>
      </w:r>
      <w:r w:rsidR="00E97E18">
        <w:rPr>
          <w:rFonts w:ascii="Times New Roman" w:eastAsia="Times New Roman" w:hAnsi="Times New Roman" w:cs="Times New Roman"/>
          <w:sz w:val="24"/>
          <w:szCs w:val="24"/>
        </w:rPr>
        <w:t xml:space="preserve"> 15 октября 2021 года </w:t>
      </w:r>
      <w:r w:rsidRPr="00A70CD6">
        <w:rPr>
          <w:rFonts w:ascii="Times New Roman" w:eastAsia="Times New Roman" w:hAnsi="Times New Roman" w:cs="Times New Roman"/>
          <w:sz w:val="24"/>
          <w:szCs w:val="24"/>
        </w:rPr>
        <w:t>№</w:t>
      </w:r>
      <w:r w:rsidR="005C5AC1">
        <w:rPr>
          <w:rFonts w:ascii="Times New Roman" w:eastAsia="Times New Roman" w:hAnsi="Times New Roman" w:cs="Times New Roman"/>
          <w:sz w:val="24"/>
          <w:szCs w:val="24"/>
        </w:rPr>
        <w:t xml:space="preserve">  С-10/05</w:t>
      </w:r>
    </w:p>
    <w:p w:rsidR="00A70CD6" w:rsidRPr="00605014" w:rsidRDefault="00A70CD6" w:rsidP="00A70CD6">
      <w:pPr>
        <w:spacing w:before="100" w:beforeAutospacing="1" w:after="100" w:afterAutospacing="1" w:line="240" w:lineRule="auto"/>
        <w:jc w:val="center"/>
        <w:rPr>
          <w:rFonts w:ascii="Times New Roman" w:eastAsia="Times New Roman" w:hAnsi="Times New Roman" w:cs="Times New Roman"/>
          <w:b/>
          <w:bCs/>
          <w:sz w:val="24"/>
          <w:szCs w:val="24"/>
        </w:rPr>
      </w:pPr>
      <w:r w:rsidRPr="00605014">
        <w:rPr>
          <w:rFonts w:ascii="Times New Roman" w:eastAsia="Times New Roman" w:hAnsi="Times New Roman" w:cs="Times New Roman"/>
          <w:b/>
          <w:bCs/>
          <w:sz w:val="24"/>
          <w:szCs w:val="24"/>
        </w:rPr>
        <w:t>Положение</w:t>
      </w:r>
      <w:r w:rsidRPr="00605014">
        <w:rPr>
          <w:rFonts w:ascii="Times New Roman" w:eastAsia="Times New Roman" w:hAnsi="Times New Roman" w:cs="Times New Roman"/>
          <w:b/>
          <w:bCs/>
          <w:sz w:val="24"/>
          <w:szCs w:val="24"/>
        </w:rPr>
        <w:br/>
        <w:t xml:space="preserve">о публичных слушаниях в </w:t>
      </w:r>
      <w:r w:rsidR="00605014" w:rsidRPr="00605014">
        <w:rPr>
          <w:rFonts w:ascii="Times New Roman" w:eastAsia="Times New Roman" w:hAnsi="Times New Roman" w:cs="Times New Roman"/>
          <w:b/>
          <w:bCs/>
          <w:iCs/>
          <w:sz w:val="24"/>
          <w:szCs w:val="24"/>
        </w:rPr>
        <w:t>Порецком сельском поселении</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Настоящее Положение о публичных слушаниях в муниципальном образовании (далее - Положение) устанавливает в соответствии с Федеральным законом от 06.10.2003 № 131-ФЗ </w:t>
      </w:r>
      <w:r w:rsidR="00605014">
        <w:rPr>
          <w:rFonts w:ascii="Times New Roman" w:eastAsia="Times New Roman" w:hAnsi="Times New Roman" w:cs="Times New Roman"/>
          <w:sz w:val="24"/>
          <w:szCs w:val="24"/>
        </w:rPr>
        <w:t>«</w:t>
      </w:r>
      <w:r w:rsidRPr="00E17AC9">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605014">
        <w:rPr>
          <w:rFonts w:ascii="Times New Roman" w:eastAsia="Times New Roman" w:hAnsi="Times New Roman" w:cs="Times New Roman"/>
          <w:sz w:val="24"/>
          <w:szCs w:val="24"/>
        </w:rPr>
        <w:t>»</w:t>
      </w:r>
      <w:r w:rsidRPr="00E17AC9">
        <w:rPr>
          <w:rFonts w:ascii="Times New Roman" w:eastAsia="Times New Roman" w:hAnsi="Times New Roman" w:cs="Times New Roman"/>
          <w:sz w:val="24"/>
          <w:szCs w:val="24"/>
        </w:rPr>
        <w:t xml:space="preserve">, уставом муниципального образования порядок организации и проведения публичных слушаний. </w:t>
      </w:r>
    </w:p>
    <w:p w:rsidR="00A70CD6" w:rsidRPr="00643C9F" w:rsidRDefault="00A70CD6" w:rsidP="00643C9F">
      <w:pPr>
        <w:pStyle w:val="a6"/>
        <w:numPr>
          <w:ilvl w:val="0"/>
          <w:numId w:val="1"/>
        </w:numPr>
        <w:spacing w:after="0" w:line="240" w:lineRule="auto"/>
        <w:jc w:val="center"/>
        <w:rPr>
          <w:rFonts w:ascii="Times New Roman" w:eastAsia="Times New Roman" w:hAnsi="Times New Roman" w:cs="Times New Roman"/>
          <w:b/>
          <w:bCs/>
          <w:sz w:val="24"/>
          <w:szCs w:val="24"/>
        </w:rPr>
      </w:pPr>
      <w:r w:rsidRPr="00643C9F">
        <w:rPr>
          <w:rFonts w:ascii="Times New Roman" w:eastAsia="Times New Roman" w:hAnsi="Times New Roman" w:cs="Times New Roman"/>
          <w:b/>
          <w:bCs/>
          <w:sz w:val="24"/>
          <w:szCs w:val="24"/>
        </w:rPr>
        <w:t>Общие положения</w:t>
      </w:r>
    </w:p>
    <w:p w:rsidR="00643C9F" w:rsidRPr="00643C9F" w:rsidRDefault="00643C9F" w:rsidP="00643C9F">
      <w:pPr>
        <w:pStyle w:val="a6"/>
        <w:spacing w:after="0" w:line="240" w:lineRule="auto"/>
        <w:ind w:left="1068"/>
        <w:rPr>
          <w:rFonts w:ascii="Times New Roman" w:eastAsia="Times New Roman" w:hAnsi="Times New Roman" w:cs="Times New Roman"/>
          <w:b/>
          <w:bCs/>
          <w:sz w:val="24"/>
          <w:szCs w:val="24"/>
        </w:rPr>
      </w:pPr>
    </w:p>
    <w:p w:rsidR="00423EE1"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A70CD6" w:rsidRPr="00E17AC9"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1.2. Публичные слушания проводятся по инициативе населения, представительного органа муниципального образования или главы муниципального образования, возглавляющего исполнительно распорядительный орган (далее - глава муниципального образования).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1.3. На публичные слушания выносятся в обязательном порядке: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2) проект бюджета муниципального образования;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3) отчет об исполнении бюджета муниципального образования;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4) проекты планов и программ развития муниципального образования;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5) вопросы о преобразовании муниципального образования; </w:t>
      </w:r>
    </w:p>
    <w:p w:rsidR="00423EE1" w:rsidRDefault="00A70CD6" w:rsidP="00423EE1">
      <w:pPr>
        <w:spacing w:after="0" w:line="240" w:lineRule="auto"/>
        <w:ind w:firstLine="708"/>
        <w:jc w:val="both"/>
        <w:rPr>
          <w:rFonts w:ascii="Times New Roman" w:hAnsi="Times New Roman" w:cs="Times New Roman"/>
          <w:sz w:val="24"/>
          <w:szCs w:val="24"/>
          <w:shd w:val="clear" w:color="auto" w:fill="FFFFFF"/>
        </w:rPr>
      </w:pPr>
      <w:proofErr w:type="gramStart"/>
      <w:r w:rsidRPr="00E17AC9">
        <w:rPr>
          <w:rFonts w:ascii="Times New Roman" w:eastAsia="Times New Roman" w:hAnsi="Times New Roman" w:cs="Times New Roman"/>
          <w:sz w:val="24"/>
          <w:szCs w:val="24"/>
        </w:rPr>
        <w:t>6)</w:t>
      </w:r>
      <w:r w:rsidR="00A606B7" w:rsidRPr="00A606B7">
        <w:rPr>
          <w:rFonts w:ascii="PT Sans" w:hAnsi="PT Sans"/>
          <w:color w:val="000000"/>
          <w:sz w:val="23"/>
          <w:szCs w:val="23"/>
          <w:shd w:val="clear" w:color="auto" w:fill="FFFFFF"/>
        </w:rPr>
        <w:t xml:space="preserve"> </w:t>
      </w:r>
      <w:r w:rsidR="00A606B7">
        <w:rPr>
          <w:rFonts w:ascii="PT Sans" w:hAnsi="PT Sans"/>
          <w:color w:val="000000"/>
          <w:sz w:val="23"/>
          <w:szCs w:val="23"/>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w:t>
      </w:r>
      <w:r w:rsidR="00444C9C">
        <w:rPr>
          <w:rFonts w:ascii="PT Sans" w:hAnsi="PT Sans"/>
          <w:color w:val="000000"/>
          <w:sz w:val="23"/>
          <w:szCs w:val="23"/>
          <w:shd w:val="clear" w:color="auto" w:fill="FFFFFF"/>
        </w:rPr>
        <w:t>е</w:t>
      </w:r>
      <w:r w:rsidR="00A606B7">
        <w:rPr>
          <w:rFonts w:ascii="PT Sans" w:hAnsi="PT Sans"/>
          <w:color w:val="000000"/>
          <w:sz w:val="23"/>
          <w:szCs w:val="23"/>
          <w:shd w:val="clear" w:color="auto" w:fill="FFFFFF"/>
        </w:rPr>
        <w:t xml:space="preserve">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606B7">
        <w:rPr>
          <w:rFonts w:ascii="PT Sans" w:hAnsi="PT Sans"/>
          <w:color w:val="000000"/>
          <w:sz w:val="23"/>
          <w:szCs w:val="23"/>
          <w:shd w:val="clear" w:color="auto" w:fill="FFFFFF"/>
        </w:rPr>
        <w:t xml:space="preserve"> строительства, вопросы изменения </w:t>
      </w:r>
      <w:r w:rsidR="00A606B7" w:rsidRPr="00444C9C">
        <w:rPr>
          <w:rFonts w:ascii="Times New Roman" w:hAnsi="Times New Roman" w:cs="Times New Roman"/>
          <w:sz w:val="24"/>
          <w:szCs w:val="24"/>
          <w:shd w:val="clear" w:color="auto" w:fill="FFFFFF"/>
        </w:rPr>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sidR="00A606B7" w:rsidRPr="00444C9C">
          <w:rPr>
            <w:rStyle w:val="a4"/>
            <w:rFonts w:ascii="Times New Roman" w:hAnsi="Times New Roman" w:cs="Times New Roman"/>
            <w:color w:val="auto"/>
            <w:sz w:val="24"/>
            <w:szCs w:val="24"/>
            <w:u w:val="none"/>
            <w:shd w:val="clear" w:color="auto" w:fill="FFFFFF"/>
          </w:rPr>
          <w:t>законодательством</w:t>
        </w:r>
      </w:hyperlink>
      <w:r w:rsidR="00A606B7" w:rsidRPr="00444C9C">
        <w:rPr>
          <w:rFonts w:ascii="Times New Roman" w:hAnsi="Times New Roman" w:cs="Times New Roman"/>
          <w:sz w:val="24"/>
          <w:szCs w:val="24"/>
          <w:shd w:val="clear" w:color="auto" w:fill="FFFFFF"/>
        </w:rPr>
        <w:t> о градостроительной деятельности.</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1.4. Рекомендации публичных слушаний учитываются при подготовке и принятии муниципальных правовых актов. </w:t>
      </w:r>
    </w:p>
    <w:p w:rsidR="00643C9F" w:rsidRPr="00E17AC9"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A70CD6" w:rsidRPr="00E17AC9" w:rsidRDefault="00A70CD6" w:rsidP="00ED2A5B">
      <w:pPr>
        <w:spacing w:before="100" w:beforeAutospacing="1" w:after="100" w:afterAutospacing="1"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2. Выдвижение инициативы проведения публичных слушаний</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lastRenderedPageBreak/>
        <w:t xml:space="preserve">2.1.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A70CD6" w:rsidRPr="00E17AC9"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2.2. </w:t>
      </w:r>
      <w:proofErr w:type="gramStart"/>
      <w:r w:rsidRPr="00E17AC9">
        <w:rPr>
          <w:rFonts w:ascii="Times New Roman" w:eastAsia="Times New Roman" w:hAnsi="Times New Roman" w:cs="Times New Roman"/>
          <w:sz w:val="24"/>
          <w:szCs w:val="24"/>
        </w:rPr>
        <w:t>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представительного органа муниципального образования,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w:t>
      </w:r>
      <w:proofErr w:type="gramEnd"/>
      <w:r w:rsidRPr="00E17AC9">
        <w:rPr>
          <w:rFonts w:ascii="Times New Roman" w:eastAsia="Times New Roman" w:hAnsi="Times New Roman" w:cs="Times New Roman"/>
          <w:sz w:val="24"/>
          <w:szCs w:val="24"/>
        </w:rPr>
        <w:t xml:space="preserve"> иным муниципальным правовым актом. </w:t>
      </w:r>
    </w:p>
    <w:p w:rsidR="00423EE1" w:rsidRDefault="00A70CD6" w:rsidP="00423EE1">
      <w:pPr>
        <w:spacing w:after="0" w:line="240" w:lineRule="auto"/>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2.3.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 </w:t>
      </w:r>
    </w:p>
    <w:p w:rsidR="004058DF" w:rsidRDefault="00A70CD6" w:rsidP="004058D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2.4. Предложения о проведении публичных слушаний по инициативе главы муниципального образования могут направляться главе муниципального образования руководителями структурных подразделений администрации муниципального образования</w:t>
      </w:r>
      <w:hyperlink r:id="rId7" w:anchor="footnote1" w:history="1">
        <w:r w:rsidRPr="00E17AC9">
          <w:rPr>
            <w:rFonts w:ascii="Times New Roman" w:eastAsia="Times New Roman" w:hAnsi="Times New Roman" w:cs="Times New Roman"/>
            <w:color w:val="0000FF"/>
            <w:sz w:val="24"/>
            <w:szCs w:val="24"/>
            <w:u w:val="single"/>
            <w:vertAlign w:val="superscript"/>
          </w:rPr>
          <w:t>1</w:t>
        </w:r>
      </w:hyperlink>
      <w:r w:rsidRPr="00E17AC9">
        <w:rPr>
          <w:rFonts w:ascii="Times New Roman" w:eastAsia="Times New Roman" w:hAnsi="Times New Roman" w:cs="Times New Roman"/>
          <w:sz w:val="24"/>
          <w:szCs w:val="24"/>
        </w:rPr>
        <w:t xml:space="preserve">. </w:t>
      </w:r>
    </w:p>
    <w:p w:rsidR="00A70CD6" w:rsidRDefault="00A70CD6" w:rsidP="004058DF">
      <w:pPr>
        <w:spacing w:after="0" w:line="240" w:lineRule="auto"/>
        <w:ind w:firstLine="708"/>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3. Назначение публичных слушаний</w:t>
      </w:r>
    </w:p>
    <w:p w:rsidR="004058DF" w:rsidRPr="00E17AC9" w:rsidRDefault="004058DF" w:rsidP="004058DF">
      <w:pPr>
        <w:spacing w:after="0" w:line="240" w:lineRule="auto"/>
        <w:ind w:firstLine="708"/>
        <w:jc w:val="center"/>
        <w:rPr>
          <w:rFonts w:ascii="Times New Roman" w:eastAsia="Times New Roman" w:hAnsi="Times New Roman" w:cs="Times New Roman"/>
          <w:b/>
          <w:bCs/>
          <w:sz w:val="24"/>
          <w:szCs w:val="24"/>
        </w:rPr>
      </w:pPr>
    </w:p>
    <w:p w:rsidR="00A70CD6" w:rsidRPr="00E17AC9"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3.1. Представительный орган муниципального образования вправе принять график проведения публичных слушаний на квартал, полугодие или календарный год. </w:t>
      </w:r>
    </w:p>
    <w:p w:rsidR="00A70CD6" w:rsidRPr="00E17AC9"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3.3. Представительный орган муниципального образования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муниципального образования.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Представительный орган муниципального образования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423EE1" w:rsidRDefault="00A70CD6" w:rsidP="00423EE1">
      <w:pPr>
        <w:spacing w:after="0" w:line="240" w:lineRule="auto"/>
        <w:ind w:firstLine="708"/>
        <w:jc w:val="both"/>
        <w:rPr>
          <w:rFonts w:ascii="Times New Roman" w:eastAsia="Times New Roman" w:hAnsi="Times New Roman" w:cs="Times New Roman"/>
          <w:sz w:val="24"/>
          <w:szCs w:val="24"/>
        </w:rPr>
      </w:pPr>
      <w:proofErr w:type="gramStart"/>
      <w:r w:rsidRPr="00E17AC9">
        <w:rPr>
          <w:rFonts w:ascii="Times New Roman" w:eastAsia="Times New Roman" w:hAnsi="Times New Roman" w:cs="Times New Roman"/>
          <w:sz w:val="24"/>
          <w:szCs w:val="24"/>
        </w:rPr>
        <w:t>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w:t>
      </w:r>
      <w:proofErr w:type="gramEnd"/>
      <w:r w:rsidRPr="00E17AC9">
        <w:rPr>
          <w:rFonts w:ascii="Times New Roman" w:eastAsia="Times New Roman" w:hAnsi="Times New Roman" w:cs="Times New Roman"/>
          <w:sz w:val="24"/>
          <w:szCs w:val="24"/>
        </w:rPr>
        <w:t xml:space="preserve"> Российской Федерации, федеральным законам, законам субъекта Российской Федерации, уставу муниципального образования.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lastRenderedPageBreak/>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Отклонение представительным органом муниципального образования инициативы граждан по проведению публичных слушаний может быть оспорено в суде</w:t>
      </w:r>
      <w:r w:rsidR="00423EE1">
        <w:rPr>
          <w:rFonts w:ascii="Times New Roman" w:eastAsia="Times New Roman" w:hAnsi="Times New Roman" w:cs="Times New Roman"/>
          <w:sz w:val="24"/>
          <w:szCs w:val="24"/>
        </w:rPr>
        <w:t>.</w:t>
      </w:r>
    </w:p>
    <w:p w:rsidR="00A70CD6"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муниципального образования или иными муниципальными правовыми актами. </w:t>
      </w:r>
    </w:p>
    <w:p w:rsidR="00643C9F" w:rsidRPr="00E17AC9" w:rsidRDefault="00643C9F" w:rsidP="00423EE1">
      <w:pPr>
        <w:spacing w:after="0" w:line="240" w:lineRule="auto"/>
        <w:ind w:firstLine="708"/>
        <w:jc w:val="both"/>
        <w:rPr>
          <w:rFonts w:ascii="Times New Roman" w:eastAsia="Times New Roman" w:hAnsi="Times New Roman" w:cs="Times New Roman"/>
          <w:sz w:val="24"/>
          <w:szCs w:val="24"/>
        </w:rPr>
      </w:pPr>
    </w:p>
    <w:p w:rsidR="00423EE1" w:rsidRDefault="00A70CD6" w:rsidP="00423EE1">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 xml:space="preserve">4. Подготовка публичных слушаний, учет предложений жителей муниципального образования и их участие в обсуждении проектов, </w:t>
      </w:r>
    </w:p>
    <w:p w:rsidR="00A70CD6" w:rsidRDefault="00A70CD6" w:rsidP="00423EE1">
      <w:pPr>
        <w:spacing w:after="0" w:line="240" w:lineRule="auto"/>
        <w:jc w:val="center"/>
        <w:rPr>
          <w:rFonts w:ascii="Times New Roman" w:eastAsia="Times New Roman" w:hAnsi="Times New Roman" w:cs="Times New Roman"/>
          <w:b/>
          <w:bCs/>
          <w:sz w:val="24"/>
          <w:szCs w:val="24"/>
        </w:rPr>
      </w:pPr>
      <w:proofErr w:type="gramStart"/>
      <w:r w:rsidRPr="00E17AC9">
        <w:rPr>
          <w:rFonts w:ascii="Times New Roman" w:eastAsia="Times New Roman" w:hAnsi="Times New Roman" w:cs="Times New Roman"/>
          <w:b/>
          <w:bCs/>
          <w:sz w:val="24"/>
          <w:szCs w:val="24"/>
        </w:rPr>
        <w:t>вынесенных</w:t>
      </w:r>
      <w:proofErr w:type="gramEnd"/>
      <w:r w:rsidRPr="00E17AC9">
        <w:rPr>
          <w:rFonts w:ascii="Times New Roman" w:eastAsia="Times New Roman" w:hAnsi="Times New Roman" w:cs="Times New Roman"/>
          <w:b/>
          <w:bCs/>
          <w:sz w:val="24"/>
          <w:szCs w:val="24"/>
        </w:rPr>
        <w:t xml:space="preserve"> на публичные слушания</w:t>
      </w:r>
    </w:p>
    <w:p w:rsidR="00643C9F" w:rsidRPr="00E17AC9" w:rsidRDefault="00643C9F" w:rsidP="00423EE1">
      <w:pPr>
        <w:spacing w:after="0" w:line="240" w:lineRule="auto"/>
        <w:jc w:val="center"/>
        <w:rPr>
          <w:rFonts w:ascii="Times New Roman" w:eastAsia="Times New Roman" w:hAnsi="Times New Roman" w:cs="Times New Roman"/>
          <w:b/>
          <w:bCs/>
          <w:sz w:val="24"/>
          <w:szCs w:val="24"/>
        </w:rPr>
      </w:pP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 </w:t>
      </w:r>
    </w:p>
    <w:p w:rsidR="00A70CD6" w:rsidRPr="00E17AC9"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Подготовка публичных слушаний, назначенных главой муниципального образования, осуществляется уполномоченными подразделениями местной администрации.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 </w:t>
      </w:r>
    </w:p>
    <w:p w:rsidR="00423EE1"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A70CD6" w:rsidRPr="00E17AC9" w:rsidRDefault="00A70CD6" w:rsidP="00423EE1">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4.6. Авторы вправе представить на публичные слушания уточнения к внесенным ими предложениям, замечаниям и поправкам. </w:t>
      </w:r>
    </w:p>
    <w:p w:rsidR="00A70CD6" w:rsidRDefault="00A70CD6" w:rsidP="00423EE1">
      <w:pPr>
        <w:spacing w:before="100" w:beforeAutospacing="1" w:after="100" w:afterAutospacing="1"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5. Порядок проведения публичных слушаний</w:t>
      </w:r>
    </w:p>
    <w:p w:rsidR="00643C9F" w:rsidRDefault="009661E6" w:rsidP="00643C9F">
      <w:pPr>
        <w:spacing w:after="0" w:line="240" w:lineRule="auto"/>
        <w:ind w:firstLine="708"/>
        <w:jc w:val="both"/>
        <w:rPr>
          <w:rFonts w:ascii="Times New Roman" w:hAnsi="Times New Roman" w:cs="Times New Roman"/>
          <w:sz w:val="24"/>
          <w:szCs w:val="24"/>
          <w:shd w:val="clear" w:color="auto" w:fill="FFFFFF"/>
        </w:rPr>
      </w:pPr>
      <w:r w:rsidRPr="009661E6">
        <w:rPr>
          <w:rFonts w:ascii="Times New Roman" w:eastAsia="Times New Roman" w:hAnsi="Times New Roman" w:cs="Times New Roman"/>
          <w:bCs/>
          <w:sz w:val="24"/>
          <w:szCs w:val="24"/>
        </w:rPr>
        <w:t>5.1.</w:t>
      </w:r>
      <w:r w:rsidR="006C4741" w:rsidRPr="006C4741">
        <w:rPr>
          <w:color w:val="22272F"/>
          <w:sz w:val="23"/>
          <w:szCs w:val="23"/>
          <w:shd w:val="clear" w:color="auto" w:fill="FFFFFF"/>
        </w:rPr>
        <w:t xml:space="preserve"> </w:t>
      </w:r>
      <w:proofErr w:type="gramStart"/>
      <w:r w:rsidR="006C4741" w:rsidRPr="00423EE1">
        <w:rPr>
          <w:rFonts w:ascii="Times New Roman" w:hAnsi="Times New Roman" w:cs="Times New Roman"/>
          <w:sz w:val="24"/>
          <w:szCs w:val="24"/>
          <w:shd w:val="clear" w:color="auto" w:fill="FFFFFF"/>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423EE1">
        <w:rPr>
          <w:rFonts w:ascii="Times New Roman" w:hAnsi="Times New Roman" w:cs="Times New Roman"/>
          <w:sz w:val="24"/>
          <w:szCs w:val="24"/>
          <w:shd w:val="clear" w:color="auto" w:fill="FFFFFF"/>
        </w:rPr>
        <w:t>«</w:t>
      </w:r>
      <w:r w:rsidR="006C4741" w:rsidRPr="00423EE1">
        <w:rPr>
          <w:rFonts w:ascii="Times New Roman" w:hAnsi="Times New Roman" w:cs="Times New Roman"/>
          <w:sz w:val="24"/>
          <w:szCs w:val="24"/>
          <w:shd w:val="clear" w:color="auto" w:fill="FFFFFF"/>
        </w:rPr>
        <w:t>Интернет</w:t>
      </w:r>
      <w:r w:rsidR="00423EE1">
        <w:rPr>
          <w:rFonts w:ascii="Times New Roman" w:hAnsi="Times New Roman" w:cs="Times New Roman"/>
          <w:sz w:val="24"/>
          <w:szCs w:val="24"/>
          <w:shd w:val="clear" w:color="auto" w:fill="FFFFFF"/>
        </w:rPr>
        <w:t>»</w:t>
      </w:r>
      <w:r w:rsidR="006C4741" w:rsidRPr="00423EE1">
        <w:rPr>
          <w:rFonts w:ascii="Times New Roman" w:hAnsi="Times New Roman" w:cs="Times New Roman"/>
          <w:sz w:val="24"/>
          <w:szCs w:val="24"/>
          <w:shd w:val="clear" w:color="auto" w:fill="FFFFFF"/>
        </w:rPr>
        <w:t xml:space="preserve"> или в случае</w:t>
      </w:r>
      <w:proofErr w:type="gramEnd"/>
      <w:r w:rsidR="006C4741" w:rsidRPr="00423EE1">
        <w:rPr>
          <w:rFonts w:ascii="Times New Roman" w:hAnsi="Times New Roman" w:cs="Times New Roman"/>
          <w:sz w:val="24"/>
          <w:szCs w:val="24"/>
          <w:shd w:val="clear" w:color="auto" w:fill="FFFFFF"/>
        </w:rPr>
        <w:t xml:space="preserve">, </w:t>
      </w:r>
      <w:proofErr w:type="gramStart"/>
      <w:r w:rsidR="006C4741" w:rsidRPr="00423EE1">
        <w:rPr>
          <w:rFonts w:ascii="Times New Roman" w:hAnsi="Times New Roman" w:cs="Times New Roman"/>
          <w:sz w:val="24"/>
          <w:szCs w:val="24"/>
          <w:shd w:val="clear" w:color="auto" w:fill="FFFFFF"/>
        </w:rPr>
        <w:t>если орган местного самоуправления не имеет возможности размещать информацию о своей деятельности в информаци</w:t>
      </w:r>
      <w:r w:rsidR="00423EE1">
        <w:rPr>
          <w:rFonts w:ascii="Times New Roman" w:hAnsi="Times New Roman" w:cs="Times New Roman"/>
          <w:sz w:val="24"/>
          <w:szCs w:val="24"/>
          <w:shd w:val="clear" w:color="auto" w:fill="FFFFFF"/>
        </w:rPr>
        <w:t>онно-телекоммуникационной сети «</w:t>
      </w:r>
      <w:r w:rsidR="006C4741" w:rsidRPr="00423EE1">
        <w:rPr>
          <w:rFonts w:ascii="Times New Roman" w:hAnsi="Times New Roman" w:cs="Times New Roman"/>
          <w:sz w:val="24"/>
          <w:szCs w:val="24"/>
          <w:shd w:val="clear" w:color="auto" w:fill="FFFFFF"/>
        </w:rPr>
        <w:t>Интернет</w:t>
      </w:r>
      <w:r w:rsidR="00423EE1">
        <w:rPr>
          <w:rFonts w:ascii="Times New Roman" w:hAnsi="Times New Roman" w:cs="Times New Roman"/>
          <w:sz w:val="24"/>
          <w:szCs w:val="24"/>
          <w:shd w:val="clear" w:color="auto" w:fill="FFFFFF"/>
        </w:rPr>
        <w:t>»</w:t>
      </w:r>
      <w:r w:rsidR="006C4741" w:rsidRPr="00423EE1">
        <w:rPr>
          <w:rFonts w:ascii="Times New Roman" w:hAnsi="Times New Roman" w:cs="Times New Roman"/>
          <w:sz w:val="24"/>
          <w:szCs w:val="24"/>
          <w:shd w:val="clear" w:color="auto" w:fill="FFFFFF"/>
        </w:rPr>
        <w:t>, на официальном сайте субъекта Российской Федерации или муниципального образования с учетом положений </w:t>
      </w:r>
      <w:r w:rsidR="00423EE1">
        <w:rPr>
          <w:rFonts w:ascii="Times New Roman" w:hAnsi="Times New Roman" w:cs="Times New Roman"/>
          <w:sz w:val="24"/>
          <w:szCs w:val="24"/>
          <w:shd w:val="clear" w:color="auto" w:fill="FFFFFF"/>
        </w:rPr>
        <w:t>Федерального закона</w:t>
      </w:r>
      <w:r w:rsidR="006C4741" w:rsidRPr="00423EE1">
        <w:rPr>
          <w:rFonts w:ascii="Times New Roman" w:hAnsi="Times New Roman" w:cs="Times New Roman"/>
          <w:sz w:val="24"/>
          <w:szCs w:val="24"/>
          <w:shd w:val="clear" w:color="auto" w:fill="FFFFFF"/>
        </w:rPr>
        <w:t xml:space="preserve"> от 9 февраля 2009 года N 8-ФЗ </w:t>
      </w:r>
      <w:r w:rsidR="00423EE1">
        <w:rPr>
          <w:rFonts w:ascii="Times New Roman" w:hAnsi="Times New Roman" w:cs="Times New Roman"/>
          <w:sz w:val="24"/>
          <w:szCs w:val="24"/>
          <w:shd w:val="clear" w:color="auto" w:fill="FFFFFF"/>
        </w:rPr>
        <w:t>«</w:t>
      </w:r>
      <w:r w:rsidR="006C4741" w:rsidRPr="00423EE1">
        <w:rPr>
          <w:rFonts w:ascii="Times New Roman" w:hAnsi="Times New Roman" w:cs="Times New Roman"/>
          <w:sz w:val="24"/>
          <w:szCs w:val="24"/>
          <w:shd w:val="clear" w:color="auto" w:fill="FFFFFF"/>
        </w:rPr>
        <w:t>Об обеспечении доступа к информации о деятельности государственных органов и органов местного самоуправления</w:t>
      </w:r>
      <w:r w:rsidR="00423EE1">
        <w:rPr>
          <w:rFonts w:ascii="Times New Roman" w:hAnsi="Times New Roman" w:cs="Times New Roman"/>
          <w:sz w:val="24"/>
          <w:szCs w:val="24"/>
          <w:shd w:val="clear" w:color="auto" w:fill="FFFFFF"/>
        </w:rPr>
        <w:t xml:space="preserve">», </w:t>
      </w:r>
      <w:r w:rsidR="006C4741" w:rsidRPr="00423EE1">
        <w:rPr>
          <w:rFonts w:ascii="Times New Roman" w:hAnsi="Times New Roman" w:cs="Times New Roman"/>
          <w:sz w:val="24"/>
          <w:szCs w:val="24"/>
          <w:shd w:val="clear" w:color="auto" w:fill="FFFFFF"/>
        </w:rPr>
        <w:t xml:space="preserve">возможность представления жителями муниципального образования </w:t>
      </w:r>
      <w:r w:rsidR="006C4741" w:rsidRPr="00423EE1">
        <w:rPr>
          <w:rFonts w:ascii="Times New Roman" w:hAnsi="Times New Roman" w:cs="Times New Roman"/>
          <w:sz w:val="24"/>
          <w:szCs w:val="24"/>
          <w:shd w:val="clear" w:color="auto" w:fill="FFFFFF"/>
        </w:rPr>
        <w:lastRenderedPageBreak/>
        <w:t>своих замечаний и предложений по</w:t>
      </w:r>
      <w:proofErr w:type="gramEnd"/>
      <w:r w:rsidR="006C4741" w:rsidRPr="00423EE1">
        <w:rPr>
          <w:rFonts w:ascii="Times New Roman" w:hAnsi="Times New Roman" w:cs="Times New Roman"/>
          <w:sz w:val="24"/>
          <w:szCs w:val="24"/>
          <w:shd w:val="clear" w:color="auto" w:fill="FFFFFF"/>
        </w:rPr>
        <w:t xml:space="preserve"> вынесенному на обсуждение проекту муниципального правового акта, в том числе посредством официального сайта</w:t>
      </w:r>
      <w:r w:rsidR="00423EE1">
        <w:rPr>
          <w:rFonts w:ascii="Times New Roman" w:hAnsi="Times New Roman" w:cs="Times New Roman"/>
          <w:sz w:val="24"/>
          <w:szCs w:val="24"/>
          <w:shd w:val="clear" w:color="auto" w:fill="FFFFFF"/>
        </w:rPr>
        <w:t>.</w:t>
      </w:r>
    </w:p>
    <w:p w:rsidR="00A70CD6" w:rsidRPr="00E17AC9"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5.</w:t>
      </w:r>
      <w:r w:rsidR="00423EE1">
        <w:rPr>
          <w:rFonts w:ascii="Times New Roman" w:eastAsia="Times New Roman" w:hAnsi="Times New Roman" w:cs="Times New Roman"/>
          <w:sz w:val="24"/>
          <w:szCs w:val="24"/>
        </w:rPr>
        <w:t>2</w:t>
      </w:r>
      <w:r w:rsidRPr="00E17AC9">
        <w:rPr>
          <w:rFonts w:ascii="Times New Roman" w:eastAsia="Times New Roman" w:hAnsi="Times New Roman" w:cs="Times New Roman"/>
          <w:sz w:val="24"/>
          <w:szCs w:val="24"/>
        </w:rPr>
        <w:t xml:space="preserve">. Участникам публичных слушаний предоставляются следующие материалы: </w:t>
      </w:r>
    </w:p>
    <w:p w:rsidR="00643C9F" w:rsidRDefault="00A70CD6" w:rsidP="00643C9F">
      <w:pPr>
        <w:spacing w:after="0" w:line="240" w:lineRule="auto"/>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порядок работы публичных слушаний (повестка заседания);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регламент (ведения) публичных слушаний;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проекты муниципальных правовых актов, вынесенных на публичные слушания и материалы, приложенные к ним авторами;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заключения на проекты муниципальных правовых актов;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предложения, замечания и поправки, поступившие к указанным проектам;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иные дополнительные материалы по тематике публичных слушаний.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5.</w:t>
      </w:r>
      <w:r w:rsidR="00423EE1">
        <w:rPr>
          <w:rFonts w:ascii="Times New Roman" w:eastAsia="Times New Roman" w:hAnsi="Times New Roman" w:cs="Times New Roman"/>
          <w:sz w:val="24"/>
          <w:szCs w:val="24"/>
        </w:rPr>
        <w:t>3</w:t>
      </w:r>
      <w:r w:rsidRPr="00E17AC9">
        <w:rPr>
          <w:rFonts w:ascii="Times New Roman" w:eastAsia="Times New Roman" w:hAnsi="Times New Roman" w:cs="Times New Roman"/>
          <w:sz w:val="24"/>
          <w:szCs w:val="24"/>
        </w:rPr>
        <w:t xml:space="preserve">.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5.</w:t>
      </w:r>
      <w:r w:rsidR="00423EE1">
        <w:rPr>
          <w:rFonts w:ascii="Times New Roman" w:eastAsia="Times New Roman" w:hAnsi="Times New Roman" w:cs="Times New Roman"/>
          <w:sz w:val="24"/>
          <w:szCs w:val="24"/>
        </w:rPr>
        <w:t>4</w:t>
      </w:r>
      <w:r w:rsidRPr="00E17AC9">
        <w:rPr>
          <w:rFonts w:ascii="Times New Roman" w:eastAsia="Times New Roman" w:hAnsi="Times New Roman" w:cs="Times New Roman"/>
          <w:sz w:val="24"/>
          <w:szCs w:val="24"/>
        </w:rPr>
        <w:t xml:space="preserve">. Участники публичных слушаний регистрируются, указывая свои имя, отчество, </w:t>
      </w:r>
      <w:r w:rsidR="00643C9F">
        <w:rPr>
          <w:rFonts w:ascii="Times New Roman" w:eastAsia="Times New Roman" w:hAnsi="Times New Roman" w:cs="Times New Roman"/>
          <w:sz w:val="24"/>
          <w:szCs w:val="24"/>
        </w:rPr>
        <w:t>фамилию, адрес места жительства.</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5.</w:t>
      </w:r>
      <w:r w:rsidR="00423EE1">
        <w:rPr>
          <w:rFonts w:ascii="Times New Roman" w:eastAsia="Times New Roman" w:hAnsi="Times New Roman" w:cs="Times New Roman"/>
          <w:sz w:val="24"/>
          <w:szCs w:val="24"/>
        </w:rPr>
        <w:t>5</w:t>
      </w:r>
      <w:r w:rsidRPr="00E17AC9">
        <w:rPr>
          <w:rFonts w:ascii="Times New Roman" w:eastAsia="Times New Roman" w:hAnsi="Times New Roman" w:cs="Times New Roman"/>
          <w:sz w:val="24"/>
          <w:szCs w:val="24"/>
        </w:rPr>
        <w:t xml:space="preserve">.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E17AC9">
        <w:rPr>
          <w:rFonts w:ascii="Times New Roman" w:eastAsia="Times New Roman" w:hAnsi="Times New Roman" w:cs="Times New Roman"/>
          <w:sz w:val="24"/>
          <w:szCs w:val="24"/>
        </w:rPr>
        <w:t>выступающим</w:t>
      </w:r>
      <w:proofErr w:type="gramEnd"/>
      <w:r w:rsidRPr="00E17AC9">
        <w:rPr>
          <w:rFonts w:ascii="Times New Roman" w:eastAsia="Times New Roman" w:hAnsi="Times New Roman" w:cs="Times New Roman"/>
          <w:sz w:val="24"/>
          <w:szCs w:val="24"/>
        </w:rPr>
        <w:t xml:space="preserve">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5.</w:t>
      </w:r>
      <w:r w:rsidR="00423EE1">
        <w:rPr>
          <w:rFonts w:ascii="Times New Roman" w:eastAsia="Times New Roman" w:hAnsi="Times New Roman" w:cs="Times New Roman"/>
          <w:sz w:val="24"/>
          <w:szCs w:val="24"/>
        </w:rPr>
        <w:t>6</w:t>
      </w:r>
      <w:r w:rsidRPr="00E17AC9">
        <w:rPr>
          <w:rFonts w:ascii="Times New Roman" w:eastAsia="Times New Roman" w:hAnsi="Times New Roman" w:cs="Times New Roman"/>
          <w:sz w:val="24"/>
          <w:szCs w:val="24"/>
        </w:rPr>
        <w:t xml:space="preserve">. Заседание публичных слушаний может быть продлено или продолжено в другой день по решению председателя (ведущего) публичных слушаний.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5.</w:t>
      </w:r>
      <w:r w:rsidR="00423EE1">
        <w:rPr>
          <w:rFonts w:ascii="Times New Roman" w:eastAsia="Times New Roman" w:hAnsi="Times New Roman" w:cs="Times New Roman"/>
          <w:sz w:val="24"/>
          <w:szCs w:val="24"/>
        </w:rPr>
        <w:t>7</w:t>
      </w:r>
      <w:r w:rsidRPr="00E17AC9">
        <w:rPr>
          <w:rFonts w:ascii="Times New Roman" w:eastAsia="Times New Roman" w:hAnsi="Times New Roman" w:cs="Times New Roman"/>
          <w:sz w:val="24"/>
          <w:szCs w:val="24"/>
        </w:rPr>
        <w:t xml:space="preserve">. Секретариат публичных слушаний ведет протокол заседания.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5.</w:t>
      </w:r>
      <w:r w:rsidR="00423EE1">
        <w:rPr>
          <w:rFonts w:ascii="Times New Roman" w:eastAsia="Times New Roman" w:hAnsi="Times New Roman" w:cs="Times New Roman"/>
          <w:sz w:val="24"/>
          <w:szCs w:val="24"/>
        </w:rPr>
        <w:t>8</w:t>
      </w:r>
      <w:r w:rsidRPr="00E17AC9">
        <w:rPr>
          <w:rFonts w:ascii="Times New Roman" w:eastAsia="Times New Roman" w:hAnsi="Times New Roman" w:cs="Times New Roman"/>
          <w:sz w:val="24"/>
          <w:szCs w:val="24"/>
        </w:rPr>
        <w:t xml:space="preserve">. В итоговых рекомендациях публичных слушаний должны </w:t>
      </w:r>
      <w:proofErr w:type="gramStart"/>
      <w:r w:rsidRPr="00E17AC9">
        <w:rPr>
          <w:rFonts w:ascii="Times New Roman" w:eastAsia="Times New Roman" w:hAnsi="Times New Roman" w:cs="Times New Roman"/>
          <w:sz w:val="24"/>
          <w:szCs w:val="24"/>
        </w:rPr>
        <w:t>содержатся</w:t>
      </w:r>
      <w:proofErr w:type="gramEnd"/>
      <w:r w:rsidRPr="00E17AC9">
        <w:rPr>
          <w:rFonts w:ascii="Times New Roman" w:eastAsia="Times New Roman" w:hAnsi="Times New Roman" w:cs="Times New Roman"/>
          <w:sz w:val="24"/>
          <w:szCs w:val="24"/>
        </w:rPr>
        <w:t xml:space="preserve">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5.</w:t>
      </w:r>
      <w:r w:rsidR="00423EE1">
        <w:rPr>
          <w:rFonts w:ascii="Times New Roman" w:eastAsia="Times New Roman" w:hAnsi="Times New Roman" w:cs="Times New Roman"/>
          <w:sz w:val="24"/>
          <w:szCs w:val="24"/>
        </w:rPr>
        <w:t>9</w:t>
      </w:r>
      <w:r w:rsidRPr="00E17AC9">
        <w:rPr>
          <w:rFonts w:ascii="Times New Roman" w:eastAsia="Times New Roman" w:hAnsi="Times New Roman" w:cs="Times New Roman"/>
          <w:sz w:val="24"/>
          <w:szCs w:val="24"/>
        </w:rPr>
        <w:t xml:space="preserve">.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A70CD6" w:rsidRPr="00E17AC9"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5.</w:t>
      </w:r>
      <w:r w:rsidR="00423EE1">
        <w:rPr>
          <w:rFonts w:ascii="Times New Roman" w:eastAsia="Times New Roman" w:hAnsi="Times New Roman" w:cs="Times New Roman"/>
          <w:sz w:val="24"/>
          <w:szCs w:val="24"/>
        </w:rPr>
        <w:t>10</w:t>
      </w:r>
      <w:r w:rsidRPr="00E17AC9">
        <w:rPr>
          <w:rFonts w:ascii="Times New Roman" w:eastAsia="Times New Roman" w:hAnsi="Times New Roman" w:cs="Times New Roman"/>
          <w:sz w:val="24"/>
          <w:szCs w:val="24"/>
        </w:rPr>
        <w:t xml:space="preserve">. Итоговые рекомендации публичных слушаний подлежат официальному опубликованию в течение 10 дней со дня их проведения. </w:t>
      </w:r>
    </w:p>
    <w:p w:rsidR="00A70CD6" w:rsidRPr="00E17AC9" w:rsidRDefault="00A70CD6" w:rsidP="00643C9F">
      <w:pPr>
        <w:spacing w:before="100" w:beforeAutospacing="1" w:after="100" w:afterAutospacing="1"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6. Регламент публичных слушаний</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6.1. Представительный орган муниципального образования или глава муниципального образования утверждают регламент публичных слушаний. </w:t>
      </w:r>
    </w:p>
    <w:p w:rsidR="00A70CD6" w:rsidRPr="00E17AC9"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6.2. В регламенте указываются: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время начала и время завершения заседания;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время выступления основного докладчика (представителя представительного органа или главы муниципального образования);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lastRenderedPageBreak/>
        <w:t xml:space="preserve">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время выступлений в прениях;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права и обязанности председателя (ведущего) публичных слушаний; </w:t>
      </w:r>
    </w:p>
    <w:p w:rsidR="00A70CD6"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порядок принятия итоговых рекомендаций публичных слушаний в соответствии с настоящим Положением. </w:t>
      </w:r>
    </w:p>
    <w:p w:rsidR="00643C9F" w:rsidRPr="00E17AC9" w:rsidRDefault="00643C9F" w:rsidP="00643C9F">
      <w:pPr>
        <w:spacing w:after="0" w:line="240" w:lineRule="auto"/>
        <w:ind w:firstLine="708"/>
        <w:jc w:val="both"/>
        <w:rPr>
          <w:rFonts w:ascii="Times New Roman" w:eastAsia="Times New Roman" w:hAnsi="Times New Roman" w:cs="Times New Roman"/>
          <w:sz w:val="24"/>
          <w:szCs w:val="24"/>
        </w:rPr>
      </w:pPr>
    </w:p>
    <w:p w:rsidR="00643C9F"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 xml:space="preserve">7. Порядок учета предложений, замечаний и поправок, поступивших от жителей муниципального образования при принятии проектов </w:t>
      </w:r>
    </w:p>
    <w:p w:rsidR="00A70CD6"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муниципальных правовых актов</w:t>
      </w:r>
    </w:p>
    <w:p w:rsidR="00643C9F" w:rsidRPr="00E17AC9" w:rsidRDefault="00643C9F" w:rsidP="00643C9F">
      <w:pPr>
        <w:spacing w:after="0" w:line="240" w:lineRule="auto"/>
        <w:jc w:val="center"/>
        <w:rPr>
          <w:rFonts w:ascii="Times New Roman" w:eastAsia="Times New Roman" w:hAnsi="Times New Roman" w:cs="Times New Roman"/>
          <w:b/>
          <w:bCs/>
          <w:sz w:val="24"/>
          <w:szCs w:val="24"/>
        </w:rPr>
      </w:pP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7.1. </w:t>
      </w:r>
      <w:proofErr w:type="gramStart"/>
      <w:r w:rsidRPr="00E17AC9">
        <w:rPr>
          <w:rFonts w:ascii="Times New Roman" w:eastAsia="Times New Roman" w:hAnsi="Times New Roman" w:cs="Times New Roman"/>
          <w:sz w:val="24"/>
          <w:szCs w:val="24"/>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roofErr w:type="gramEnd"/>
      <w:r w:rsidRPr="00E17AC9">
        <w:rPr>
          <w:rFonts w:ascii="Times New Roman" w:eastAsia="Times New Roman" w:hAnsi="Times New Roman" w:cs="Times New Roman"/>
          <w:sz w:val="24"/>
          <w:szCs w:val="24"/>
        </w:rPr>
        <w:t xml:space="preserve"> Авторы предложений, замечаний и поправок вправе присутствовать при их рассмотрении.</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w:t>
      </w:r>
      <w:proofErr w:type="gramStart"/>
      <w:r w:rsidRPr="00E17AC9">
        <w:rPr>
          <w:rFonts w:ascii="Times New Roman" w:eastAsia="Times New Roman" w:hAnsi="Times New Roman" w:cs="Times New Roman"/>
          <w:sz w:val="24"/>
          <w:szCs w:val="24"/>
        </w:rPr>
        <w:t>органа</w:t>
      </w:r>
      <w:proofErr w:type="gramEnd"/>
      <w:r w:rsidRPr="00E17AC9">
        <w:rPr>
          <w:rFonts w:ascii="Times New Roman" w:eastAsia="Times New Roman" w:hAnsi="Times New Roman" w:cs="Times New Roman"/>
          <w:sz w:val="24"/>
          <w:szCs w:val="24"/>
        </w:rPr>
        <w:t xml:space="preserve"> в порядке установленном регламентом представительного органа. </w:t>
      </w:r>
    </w:p>
    <w:p w:rsidR="00A70CD6"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 </w:t>
      </w:r>
    </w:p>
    <w:p w:rsidR="00643C9F" w:rsidRPr="00E17AC9" w:rsidRDefault="00643C9F" w:rsidP="00643C9F">
      <w:pPr>
        <w:spacing w:after="0" w:line="240" w:lineRule="auto"/>
        <w:ind w:firstLine="708"/>
        <w:jc w:val="both"/>
        <w:rPr>
          <w:rFonts w:ascii="Times New Roman" w:eastAsia="Times New Roman" w:hAnsi="Times New Roman" w:cs="Times New Roman"/>
          <w:sz w:val="24"/>
          <w:szCs w:val="24"/>
        </w:rPr>
      </w:pPr>
    </w:p>
    <w:p w:rsidR="00643C9F"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 xml:space="preserve">8. Публичные слушания по проекту устава муниципального образования, а также проектам решений о внесении изменений и дополнений </w:t>
      </w:r>
    </w:p>
    <w:p w:rsidR="00A70CD6"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в устав муниципального образования</w:t>
      </w:r>
    </w:p>
    <w:p w:rsidR="00643C9F" w:rsidRPr="00E17AC9" w:rsidRDefault="00643C9F" w:rsidP="00643C9F">
      <w:pPr>
        <w:spacing w:after="0" w:line="240" w:lineRule="auto"/>
        <w:jc w:val="center"/>
        <w:rPr>
          <w:rFonts w:ascii="Times New Roman" w:eastAsia="Times New Roman" w:hAnsi="Times New Roman" w:cs="Times New Roman"/>
          <w:b/>
          <w:bCs/>
          <w:sz w:val="24"/>
          <w:szCs w:val="24"/>
        </w:rPr>
      </w:pP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8.2. </w:t>
      </w:r>
      <w:proofErr w:type="gramStart"/>
      <w:r w:rsidRPr="00E17AC9">
        <w:rPr>
          <w:rFonts w:ascii="Times New Roman" w:eastAsia="Times New Roman" w:hAnsi="Times New Roman" w:cs="Times New Roman"/>
          <w:sz w:val="24"/>
          <w:szCs w:val="24"/>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E17AC9">
        <w:rPr>
          <w:rFonts w:ascii="Times New Roman" w:eastAsia="Times New Roman" w:hAnsi="Times New Roman" w:cs="Times New Roman"/>
          <w:sz w:val="24"/>
          <w:szCs w:val="24"/>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 </w:t>
      </w:r>
    </w:p>
    <w:p w:rsidR="00A70CD6" w:rsidRPr="00E17AC9"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8.3. В итоговых рекомендациях публичных слушаний должны </w:t>
      </w:r>
      <w:proofErr w:type="gramStart"/>
      <w:r w:rsidRPr="00E17AC9">
        <w:rPr>
          <w:rFonts w:ascii="Times New Roman" w:eastAsia="Times New Roman" w:hAnsi="Times New Roman" w:cs="Times New Roman"/>
          <w:sz w:val="24"/>
          <w:szCs w:val="24"/>
        </w:rPr>
        <w:t>содержатся</w:t>
      </w:r>
      <w:proofErr w:type="gramEnd"/>
      <w:r w:rsidRPr="00E17AC9">
        <w:rPr>
          <w:rFonts w:ascii="Times New Roman" w:eastAsia="Times New Roman" w:hAnsi="Times New Roman" w:cs="Times New Roman"/>
          <w:sz w:val="24"/>
          <w:szCs w:val="24"/>
        </w:rPr>
        <w:t xml:space="preserve">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w:t>
      </w:r>
      <w:r w:rsidRPr="00E17AC9">
        <w:rPr>
          <w:rFonts w:ascii="Times New Roman" w:eastAsia="Times New Roman" w:hAnsi="Times New Roman" w:cs="Times New Roman"/>
          <w:sz w:val="24"/>
          <w:szCs w:val="24"/>
        </w:rPr>
        <w:lastRenderedPageBreak/>
        <w:t xml:space="preserve">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A70CD6" w:rsidRPr="00E17AC9" w:rsidRDefault="00A70CD6" w:rsidP="00643C9F">
      <w:pPr>
        <w:spacing w:before="100" w:beforeAutospacing="1" w:after="100" w:afterAutospacing="1"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9. Публичные слушания по проекту бюджета муниципального образования и отчету об исполнении бюджета муниципального образования</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w:t>
      </w:r>
      <w:r w:rsidR="00643C9F">
        <w:rPr>
          <w:rFonts w:ascii="Times New Roman" w:eastAsia="Times New Roman" w:hAnsi="Times New Roman" w:cs="Times New Roman"/>
          <w:sz w:val="24"/>
          <w:szCs w:val="24"/>
        </w:rPr>
        <w:t>.</w:t>
      </w:r>
    </w:p>
    <w:p w:rsidR="00A70CD6" w:rsidRPr="00E17AC9"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w:t>
      </w:r>
      <w:proofErr w:type="gramStart"/>
      <w:r w:rsidRPr="00E17AC9">
        <w:rPr>
          <w:rFonts w:ascii="Times New Roman" w:eastAsia="Times New Roman" w:hAnsi="Times New Roman" w:cs="Times New Roman"/>
          <w:sz w:val="24"/>
          <w:szCs w:val="24"/>
        </w:rPr>
        <w:t>бюджета</w:t>
      </w:r>
      <w:proofErr w:type="gramEnd"/>
      <w:r w:rsidRPr="00E17AC9">
        <w:rPr>
          <w:rFonts w:ascii="Times New Roman" w:eastAsia="Times New Roman" w:hAnsi="Times New Roman" w:cs="Times New Roman"/>
          <w:sz w:val="24"/>
          <w:szCs w:val="24"/>
        </w:rPr>
        <w:t xml:space="preserve"> либо проекта отчета неудовлетворительными.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A70CD6"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rsidRPr="00E17AC9">
        <w:rPr>
          <w:rFonts w:ascii="Times New Roman" w:eastAsia="Times New Roman" w:hAnsi="Times New Roman" w:cs="Times New Roman"/>
          <w:sz w:val="24"/>
          <w:szCs w:val="24"/>
        </w:rPr>
        <w:t>и(</w:t>
      </w:r>
      <w:proofErr w:type="gramEnd"/>
      <w:r w:rsidRPr="00E17AC9">
        <w:rPr>
          <w:rFonts w:ascii="Times New Roman" w:eastAsia="Times New Roman" w:hAnsi="Times New Roman" w:cs="Times New Roman"/>
          <w:sz w:val="24"/>
          <w:szCs w:val="24"/>
        </w:rPr>
        <w:t xml:space="preserve">или) отчета удовлетворительным или неудовлетворительным. </w:t>
      </w:r>
    </w:p>
    <w:p w:rsidR="00643C9F" w:rsidRPr="00E17AC9" w:rsidRDefault="00643C9F" w:rsidP="00643C9F">
      <w:pPr>
        <w:spacing w:after="0" w:line="240" w:lineRule="auto"/>
        <w:ind w:firstLine="708"/>
        <w:jc w:val="both"/>
        <w:rPr>
          <w:rFonts w:ascii="Times New Roman" w:eastAsia="Times New Roman" w:hAnsi="Times New Roman" w:cs="Times New Roman"/>
          <w:sz w:val="24"/>
          <w:szCs w:val="24"/>
        </w:rPr>
      </w:pPr>
    </w:p>
    <w:p w:rsidR="00643C9F"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 xml:space="preserve">10. Публичные слушания по проектам планов и программ </w:t>
      </w:r>
    </w:p>
    <w:p w:rsidR="00A70CD6"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развития муниципального образования</w:t>
      </w:r>
    </w:p>
    <w:p w:rsidR="00643C9F" w:rsidRPr="00E17AC9" w:rsidRDefault="00643C9F" w:rsidP="00643C9F">
      <w:pPr>
        <w:spacing w:after="0" w:line="240" w:lineRule="auto"/>
        <w:jc w:val="center"/>
        <w:rPr>
          <w:rFonts w:ascii="Times New Roman" w:eastAsia="Times New Roman" w:hAnsi="Times New Roman" w:cs="Times New Roman"/>
          <w:b/>
          <w:bCs/>
          <w:sz w:val="24"/>
          <w:szCs w:val="24"/>
        </w:rPr>
      </w:pPr>
    </w:p>
    <w:p w:rsidR="00A70CD6" w:rsidRPr="00E17AC9"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10.1. Публичные слушания по проектам планов и программ развития муниципального </w:t>
      </w:r>
      <w:proofErr w:type="gramStart"/>
      <w:r w:rsidRPr="00E17AC9">
        <w:rPr>
          <w:rFonts w:ascii="Times New Roman" w:eastAsia="Times New Roman" w:hAnsi="Times New Roman" w:cs="Times New Roman"/>
          <w:sz w:val="24"/>
          <w:szCs w:val="24"/>
        </w:rPr>
        <w:t>образования</w:t>
      </w:r>
      <w:proofErr w:type="gramEnd"/>
      <w:r w:rsidRPr="00E17AC9">
        <w:rPr>
          <w:rFonts w:ascii="Times New Roman" w:eastAsia="Times New Roman" w:hAnsi="Times New Roman" w:cs="Times New Roman"/>
          <w:sz w:val="24"/>
          <w:szCs w:val="24"/>
        </w:rP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 </w:t>
      </w:r>
    </w:p>
    <w:p w:rsidR="00A70CD6" w:rsidRPr="00E17AC9"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10.2.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A70CD6"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643C9F" w:rsidRPr="00E17AC9" w:rsidRDefault="00643C9F" w:rsidP="00643C9F">
      <w:pPr>
        <w:spacing w:after="0" w:line="240" w:lineRule="auto"/>
        <w:ind w:firstLine="708"/>
        <w:jc w:val="both"/>
        <w:rPr>
          <w:rFonts w:ascii="Times New Roman" w:eastAsia="Times New Roman" w:hAnsi="Times New Roman" w:cs="Times New Roman"/>
          <w:sz w:val="24"/>
          <w:szCs w:val="24"/>
        </w:rPr>
      </w:pPr>
    </w:p>
    <w:p w:rsidR="00643C9F"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lastRenderedPageBreak/>
        <w:t xml:space="preserve">11. Публичные слушания по вопросам преобразования </w:t>
      </w:r>
    </w:p>
    <w:p w:rsidR="00A70CD6"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муниципального образования</w:t>
      </w:r>
    </w:p>
    <w:p w:rsidR="00643C9F" w:rsidRPr="00E17AC9" w:rsidRDefault="00643C9F" w:rsidP="00643C9F">
      <w:pPr>
        <w:spacing w:after="0" w:line="240" w:lineRule="auto"/>
        <w:jc w:val="center"/>
        <w:rPr>
          <w:rFonts w:ascii="Times New Roman" w:eastAsia="Times New Roman" w:hAnsi="Times New Roman" w:cs="Times New Roman"/>
          <w:b/>
          <w:bCs/>
          <w:sz w:val="24"/>
          <w:szCs w:val="24"/>
        </w:rPr>
      </w:pP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11.2. </w:t>
      </w:r>
      <w:proofErr w:type="gramStart"/>
      <w:r w:rsidRPr="00E17AC9">
        <w:rPr>
          <w:rFonts w:ascii="Times New Roman" w:eastAsia="Times New Roman" w:hAnsi="Times New Roman" w:cs="Times New Roman"/>
          <w:sz w:val="24"/>
          <w:szCs w:val="24"/>
        </w:rPr>
        <w:t>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w:t>
      </w:r>
      <w:proofErr w:type="gramEnd"/>
      <w:r w:rsidRPr="00E17AC9">
        <w:rPr>
          <w:rFonts w:ascii="Times New Roman" w:eastAsia="Times New Roman" w:hAnsi="Times New Roman" w:cs="Times New Roman"/>
          <w:sz w:val="24"/>
          <w:szCs w:val="24"/>
        </w:rPr>
        <w:t xml:space="preserve"> позднее, чем за 30 дней до проведения публичных слушаний и не </w:t>
      </w:r>
      <w:proofErr w:type="gramStart"/>
      <w:r w:rsidRPr="00E17AC9">
        <w:rPr>
          <w:rFonts w:ascii="Times New Roman" w:eastAsia="Times New Roman" w:hAnsi="Times New Roman" w:cs="Times New Roman"/>
          <w:sz w:val="24"/>
          <w:szCs w:val="24"/>
        </w:rPr>
        <w:t>позднее</w:t>
      </w:r>
      <w:proofErr w:type="gramEnd"/>
      <w:r w:rsidRPr="00E17AC9">
        <w:rPr>
          <w:rFonts w:ascii="Times New Roman" w:eastAsia="Times New Roman" w:hAnsi="Times New Roman" w:cs="Times New Roman"/>
          <w:sz w:val="24"/>
          <w:szCs w:val="24"/>
        </w:rPr>
        <w:t xml:space="preserve"> чем за 60 дней до проведения голосования населения по вопросу преобразования муниципального образования. </w:t>
      </w:r>
    </w:p>
    <w:p w:rsidR="00A70CD6"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643C9F" w:rsidRPr="00E17AC9" w:rsidRDefault="00643C9F" w:rsidP="00643C9F">
      <w:pPr>
        <w:spacing w:after="0" w:line="240" w:lineRule="auto"/>
        <w:ind w:firstLine="708"/>
        <w:jc w:val="both"/>
        <w:rPr>
          <w:rFonts w:ascii="Times New Roman" w:eastAsia="Times New Roman" w:hAnsi="Times New Roman" w:cs="Times New Roman"/>
          <w:sz w:val="24"/>
          <w:szCs w:val="24"/>
        </w:rPr>
      </w:pPr>
    </w:p>
    <w:p w:rsidR="00643C9F"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 xml:space="preserve">12. Публичные слушания по проекту генерального плана муниципального образования и проектам изменений генерального плана </w:t>
      </w:r>
    </w:p>
    <w:p w:rsidR="00A70CD6"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муниципального образования</w:t>
      </w:r>
    </w:p>
    <w:p w:rsidR="00643C9F" w:rsidRPr="00E17AC9" w:rsidRDefault="00643C9F" w:rsidP="00643C9F">
      <w:pPr>
        <w:spacing w:after="0" w:line="240" w:lineRule="auto"/>
        <w:jc w:val="center"/>
        <w:rPr>
          <w:rFonts w:ascii="Times New Roman" w:eastAsia="Times New Roman" w:hAnsi="Times New Roman" w:cs="Times New Roman"/>
          <w:b/>
          <w:bCs/>
          <w:sz w:val="24"/>
          <w:szCs w:val="24"/>
        </w:rPr>
      </w:pP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12.1.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643C9F" w:rsidRDefault="00A70CD6" w:rsidP="00643C9F">
      <w:pPr>
        <w:spacing w:after="0" w:line="240" w:lineRule="auto"/>
        <w:ind w:firstLine="708"/>
        <w:jc w:val="both"/>
        <w:rPr>
          <w:rFonts w:ascii="Times New Roman" w:eastAsia="Times New Roman" w:hAnsi="Times New Roman" w:cs="Times New Roman"/>
          <w:sz w:val="24"/>
          <w:szCs w:val="24"/>
        </w:rPr>
      </w:pPr>
      <w:proofErr w:type="gramStart"/>
      <w:r w:rsidRPr="00E17AC9">
        <w:rPr>
          <w:rFonts w:ascii="Times New Roman" w:eastAsia="Times New Roman" w:hAnsi="Times New Roman" w:cs="Times New Roman"/>
          <w:sz w:val="24"/>
          <w:szCs w:val="24"/>
        </w:rPr>
        <w:t xml:space="preserve">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проведению публичных слушаний по проектам генеральных планов. </w:t>
      </w:r>
      <w:proofErr w:type="gramEnd"/>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12.3. </w:t>
      </w:r>
      <w:proofErr w:type="gramStart"/>
      <w:r w:rsidRPr="00E17AC9">
        <w:rPr>
          <w:rFonts w:ascii="Times New Roman" w:eastAsia="Times New Roman" w:hAnsi="Times New Roman" w:cs="Times New Roman"/>
          <w:sz w:val="24"/>
          <w:szCs w:val="24"/>
        </w:rPr>
        <w:t xml:space="preserve">Проект генерального плана, проекты изменений генерального плана, документы, входящие в состав генерального плана в соответствии с положениями </w:t>
      </w:r>
      <w:r w:rsidRPr="00E17AC9">
        <w:rPr>
          <w:rFonts w:ascii="Times New Roman" w:eastAsia="Times New Roman" w:hAnsi="Times New Roman" w:cs="Times New Roman"/>
          <w:sz w:val="24"/>
          <w:szCs w:val="24"/>
        </w:rPr>
        <w:lastRenderedPageBreak/>
        <w:t xml:space="preserve">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w:t>
      </w:r>
      <w:proofErr w:type="gramEnd"/>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12.5. </w:t>
      </w:r>
      <w:proofErr w:type="gramStart"/>
      <w:r w:rsidRPr="00E17AC9">
        <w:rPr>
          <w:rFonts w:ascii="Times New Roman" w:eastAsia="Times New Roman" w:hAnsi="Times New Roman" w:cs="Times New Roman"/>
          <w:sz w:val="24"/>
          <w:szCs w:val="24"/>
        </w:rPr>
        <w:t xml:space="preserve">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roofErr w:type="gramEnd"/>
    </w:p>
    <w:p w:rsidR="00A70CD6"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 </w:t>
      </w:r>
    </w:p>
    <w:p w:rsidR="00643C9F" w:rsidRPr="00E17AC9" w:rsidRDefault="00643C9F" w:rsidP="00643C9F">
      <w:pPr>
        <w:spacing w:after="0" w:line="240" w:lineRule="auto"/>
        <w:ind w:firstLine="708"/>
        <w:jc w:val="both"/>
        <w:rPr>
          <w:rFonts w:ascii="Times New Roman" w:eastAsia="Times New Roman" w:hAnsi="Times New Roman" w:cs="Times New Roman"/>
          <w:sz w:val="24"/>
          <w:szCs w:val="24"/>
        </w:rPr>
      </w:pPr>
    </w:p>
    <w:p w:rsidR="00A70CD6"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13. Публичные слушания по проектам правил землепользования и застройки в муниципальном образовании</w:t>
      </w:r>
    </w:p>
    <w:p w:rsidR="00643C9F" w:rsidRPr="00E17AC9" w:rsidRDefault="00643C9F" w:rsidP="00643C9F">
      <w:pPr>
        <w:spacing w:after="0" w:line="240" w:lineRule="auto"/>
        <w:jc w:val="center"/>
        <w:rPr>
          <w:rFonts w:ascii="Times New Roman" w:eastAsia="Times New Roman" w:hAnsi="Times New Roman" w:cs="Times New Roman"/>
          <w:b/>
          <w:bCs/>
          <w:sz w:val="24"/>
          <w:szCs w:val="24"/>
        </w:rPr>
      </w:pP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13.1.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13.2. </w:t>
      </w:r>
      <w:proofErr w:type="gramStart"/>
      <w:r w:rsidRPr="00E17AC9">
        <w:rPr>
          <w:rFonts w:ascii="Times New Roman" w:eastAsia="Times New Roman" w:hAnsi="Times New Roman" w:cs="Times New Roman"/>
          <w:sz w:val="24"/>
          <w:szCs w:val="24"/>
        </w:rPr>
        <w:t xml:space="preserve">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roofErr w:type="gramEnd"/>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13.3.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13.4. Итоговые рекомендации публичных слушаний (протокол публичных слушаний</w:t>
      </w:r>
      <w:proofErr w:type="gramStart"/>
      <w:r w:rsidRPr="00E17AC9">
        <w:rPr>
          <w:rFonts w:ascii="Times New Roman" w:eastAsia="Times New Roman" w:hAnsi="Times New Roman" w:cs="Times New Roman"/>
          <w:sz w:val="24"/>
          <w:szCs w:val="24"/>
        </w:rPr>
        <w:t>)п</w:t>
      </w:r>
      <w:proofErr w:type="gramEnd"/>
      <w:r w:rsidRPr="00E17AC9">
        <w:rPr>
          <w:rFonts w:ascii="Times New Roman" w:eastAsia="Times New Roman" w:hAnsi="Times New Roman" w:cs="Times New Roman"/>
          <w:sz w:val="24"/>
          <w:szCs w:val="24"/>
        </w:rPr>
        <w:t xml:space="preserve">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
    <w:p w:rsidR="00643C9F" w:rsidRDefault="00643C9F" w:rsidP="00643C9F">
      <w:pPr>
        <w:spacing w:after="0" w:line="240" w:lineRule="auto"/>
        <w:ind w:firstLine="708"/>
        <w:jc w:val="both"/>
        <w:rPr>
          <w:rFonts w:ascii="Times New Roman" w:eastAsia="Times New Roman" w:hAnsi="Times New Roman" w:cs="Times New Roman"/>
          <w:sz w:val="24"/>
          <w:szCs w:val="24"/>
        </w:rPr>
      </w:pPr>
    </w:p>
    <w:p w:rsidR="00643C9F" w:rsidRDefault="00A70CD6" w:rsidP="00643C9F">
      <w:pPr>
        <w:spacing w:after="0" w:line="240" w:lineRule="auto"/>
        <w:ind w:firstLine="708"/>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14. Публичные слушания о предоставлении разрешения</w:t>
      </w:r>
    </w:p>
    <w:p w:rsidR="00643C9F"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на условно разрешенный вид использования земельного участка</w:t>
      </w:r>
    </w:p>
    <w:p w:rsidR="00A70CD6"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или объекта капитального строительства</w:t>
      </w:r>
    </w:p>
    <w:p w:rsidR="00643C9F" w:rsidRPr="00E17AC9" w:rsidRDefault="00643C9F" w:rsidP="00643C9F">
      <w:pPr>
        <w:spacing w:after="0" w:line="240" w:lineRule="auto"/>
        <w:jc w:val="center"/>
        <w:rPr>
          <w:rFonts w:ascii="Times New Roman" w:eastAsia="Times New Roman" w:hAnsi="Times New Roman" w:cs="Times New Roman"/>
          <w:b/>
          <w:bCs/>
          <w:sz w:val="24"/>
          <w:szCs w:val="24"/>
        </w:rPr>
      </w:pP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14.1. </w:t>
      </w:r>
      <w:proofErr w:type="gramStart"/>
      <w:r w:rsidRPr="00E17AC9">
        <w:rPr>
          <w:rFonts w:ascii="Times New Roman" w:eastAsia="Times New Roman" w:hAnsi="Times New Roman" w:cs="Times New Roman"/>
          <w:sz w:val="24"/>
          <w:szCs w:val="24"/>
        </w:rP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w:t>
      </w:r>
      <w:r w:rsidRPr="00E17AC9">
        <w:rPr>
          <w:rFonts w:ascii="Times New Roman" w:eastAsia="Times New Roman" w:hAnsi="Times New Roman" w:cs="Times New Roman"/>
          <w:sz w:val="24"/>
          <w:szCs w:val="24"/>
        </w:rPr>
        <w:lastRenderedPageBreak/>
        <w:t xml:space="preserve">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A70CD6" w:rsidRPr="00E17AC9"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w:t>
      </w:r>
    </w:p>
    <w:p w:rsidR="00A70CD6" w:rsidRPr="00E17AC9"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14.3. </w:t>
      </w:r>
      <w:proofErr w:type="gramStart"/>
      <w:r w:rsidRPr="00E17AC9">
        <w:rPr>
          <w:rFonts w:ascii="Times New Roman" w:eastAsia="Times New Roman" w:hAnsi="Times New Roman" w:cs="Times New Roman"/>
          <w:sz w:val="24"/>
          <w:szCs w:val="24"/>
        </w:rPr>
        <w:t>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E17AC9">
        <w:rPr>
          <w:rFonts w:ascii="Times New Roman" w:eastAsia="Times New Roman" w:hAnsi="Times New Roman" w:cs="Times New Roman"/>
          <w:sz w:val="24"/>
          <w:szCs w:val="24"/>
        </w:rPr>
        <w:t xml:space="preserve"> частей. </w:t>
      </w:r>
    </w:p>
    <w:p w:rsidR="00A70CD6" w:rsidRPr="00E17AC9" w:rsidRDefault="00A70CD6" w:rsidP="00643C9F">
      <w:pPr>
        <w:spacing w:before="100" w:beforeAutospacing="1" w:after="100" w:afterAutospacing="1"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15.1. </w:t>
      </w:r>
      <w:proofErr w:type="gramStart"/>
      <w:r w:rsidRPr="00E17AC9">
        <w:rPr>
          <w:rFonts w:ascii="Times New Roman" w:eastAsia="Times New Roman" w:hAnsi="Times New Roman" w:cs="Times New Roman"/>
          <w:sz w:val="24"/>
          <w:szCs w:val="24"/>
        </w:rP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w:t>
      </w:r>
    </w:p>
    <w:p w:rsidR="00A70CD6"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15.3. </w:t>
      </w:r>
      <w:proofErr w:type="gramStart"/>
      <w:r w:rsidRPr="00E17AC9">
        <w:rPr>
          <w:rFonts w:ascii="Times New Roman" w:eastAsia="Times New Roman" w:hAnsi="Times New Roman" w:cs="Times New Roman"/>
          <w:sz w:val="24"/>
          <w:szCs w:val="24"/>
        </w:rP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E17AC9">
        <w:rPr>
          <w:rFonts w:ascii="Times New Roman" w:eastAsia="Times New Roman" w:hAnsi="Times New Roman" w:cs="Times New Roman"/>
          <w:sz w:val="24"/>
          <w:szCs w:val="24"/>
        </w:rPr>
        <w:t xml:space="preserve"> частей. </w:t>
      </w:r>
    </w:p>
    <w:p w:rsidR="00643C9F" w:rsidRPr="00E17AC9" w:rsidRDefault="00643C9F" w:rsidP="00643C9F">
      <w:pPr>
        <w:spacing w:after="0" w:line="240" w:lineRule="auto"/>
        <w:ind w:firstLine="708"/>
        <w:jc w:val="both"/>
        <w:rPr>
          <w:rFonts w:ascii="Times New Roman" w:eastAsia="Times New Roman" w:hAnsi="Times New Roman" w:cs="Times New Roman"/>
          <w:sz w:val="24"/>
          <w:szCs w:val="24"/>
        </w:rPr>
      </w:pPr>
    </w:p>
    <w:p w:rsidR="00643C9F"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16. Публичные слушания по проекту планировки территории</w:t>
      </w:r>
    </w:p>
    <w:p w:rsidR="00A70CD6" w:rsidRDefault="00A70CD6" w:rsidP="00643C9F">
      <w:pPr>
        <w:spacing w:after="0" w:line="240" w:lineRule="auto"/>
        <w:jc w:val="center"/>
        <w:rPr>
          <w:rFonts w:ascii="Times New Roman" w:eastAsia="Times New Roman" w:hAnsi="Times New Roman" w:cs="Times New Roman"/>
          <w:b/>
          <w:bCs/>
          <w:sz w:val="24"/>
          <w:szCs w:val="24"/>
        </w:rPr>
      </w:pPr>
      <w:r w:rsidRPr="00E17AC9">
        <w:rPr>
          <w:rFonts w:ascii="Times New Roman" w:eastAsia="Times New Roman" w:hAnsi="Times New Roman" w:cs="Times New Roman"/>
          <w:b/>
          <w:bCs/>
          <w:sz w:val="24"/>
          <w:szCs w:val="24"/>
        </w:rPr>
        <w:t xml:space="preserve"> и проекту межевания территории</w:t>
      </w:r>
    </w:p>
    <w:p w:rsidR="00643C9F" w:rsidRPr="00E17AC9" w:rsidRDefault="00643C9F" w:rsidP="00643C9F">
      <w:pPr>
        <w:spacing w:after="0" w:line="240" w:lineRule="auto"/>
        <w:jc w:val="center"/>
        <w:rPr>
          <w:rFonts w:ascii="Times New Roman" w:eastAsia="Times New Roman" w:hAnsi="Times New Roman" w:cs="Times New Roman"/>
          <w:b/>
          <w:bCs/>
          <w:sz w:val="24"/>
          <w:szCs w:val="24"/>
        </w:rPr>
      </w:pP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16.1.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643C9F"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w:t>
      </w:r>
      <w:r w:rsidRPr="00E17AC9">
        <w:rPr>
          <w:rFonts w:ascii="Times New Roman" w:eastAsia="Times New Roman" w:hAnsi="Times New Roman" w:cs="Times New Roman"/>
          <w:sz w:val="24"/>
          <w:szCs w:val="24"/>
        </w:rPr>
        <w:lastRenderedPageBreak/>
        <w:t xml:space="preserve">комиссии и председатель комиссии утверждаются представительным органом муниципального образования. </w:t>
      </w:r>
    </w:p>
    <w:p w:rsidR="00A70CD6" w:rsidRPr="00E17AC9" w:rsidRDefault="00A70CD6" w:rsidP="00643C9F">
      <w:pPr>
        <w:spacing w:after="0" w:line="240" w:lineRule="auto"/>
        <w:ind w:firstLine="708"/>
        <w:jc w:val="both"/>
        <w:rPr>
          <w:rFonts w:ascii="Times New Roman" w:eastAsia="Times New Roman" w:hAnsi="Times New Roman" w:cs="Times New Roman"/>
          <w:sz w:val="24"/>
          <w:szCs w:val="24"/>
        </w:rPr>
      </w:pPr>
      <w:r w:rsidRPr="00E17AC9">
        <w:rPr>
          <w:rFonts w:ascii="Times New Roman" w:eastAsia="Times New Roman" w:hAnsi="Times New Roman" w:cs="Times New Roman"/>
          <w:sz w:val="24"/>
          <w:szCs w:val="24"/>
        </w:rPr>
        <w:t xml:space="preserve">16.3. </w:t>
      </w:r>
      <w:proofErr w:type="gramStart"/>
      <w:r w:rsidRPr="00E17AC9">
        <w:rPr>
          <w:rFonts w:ascii="Times New Roman" w:eastAsia="Times New Roman" w:hAnsi="Times New Roman" w:cs="Times New Roman"/>
          <w:sz w:val="24"/>
          <w:szCs w:val="24"/>
        </w:rPr>
        <w:t xml:space="preserve">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roofErr w:type="gramEnd"/>
    </w:p>
    <w:p w:rsidR="00E17AC9" w:rsidRPr="00E17AC9" w:rsidRDefault="00E17AC9">
      <w:pPr>
        <w:jc w:val="both"/>
        <w:rPr>
          <w:sz w:val="24"/>
          <w:szCs w:val="24"/>
        </w:rPr>
      </w:pPr>
    </w:p>
    <w:sectPr w:rsidR="00E17AC9" w:rsidRPr="00E17AC9" w:rsidSect="00E82BF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12E06"/>
    <w:multiLevelType w:val="hybridMultilevel"/>
    <w:tmpl w:val="9798210E"/>
    <w:lvl w:ilvl="0" w:tplc="5F12A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0CD6"/>
    <w:rsid w:val="000368BF"/>
    <w:rsid w:val="00043C26"/>
    <w:rsid w:val="00050F90"/>
    <w:rsid w:val="00115ADF"/>
    <w:rsid w:val="001D64F7"/>
    <w:rsid w:val="0027294C"/>
    <w:rsid w:val="002A1AA9"/>
    <w:rsid w:val="002C69CE"/>
    <w:rsid w:val="002E431B"/>
    <w:rsid w:val="00312E68"/>
    <w:rsid w:val="003173B6"/>
    <w:rsid w:val="003A7656"/>
    <w:rsid w:val="004058DF"/>
    <w:rsid w:val="00423EE1"/>
    <w:rsid w:val="00444C9C"/>
    <w:rsid w:val="00453625"/>
    <w:rsid w:val="00502B0D"/>
    <w:rsid w:val="005C5AC1"/>
    <w:rsid w:val="00605014"/>
    <w:rsid w:val="00643C9F"/>
    <w:rsid w:val="006C4741"/>
    <w:rsid w:val="00725996"/>
    <w:rsid w:val="008B49A1"/>
    <w:rsid w:val="0093137B"/>
    <w:rsid w:val="009661E6"/>
    <w:rsid w:val="00A606B7"/>
    <w:rsid w:val="00A70CD6"/>
    <w:rsid w:val="00A75432"/>
    <w:rsid w:val="00A871F8"/>
    <w:rsid w:val="00A93D04"/>
    <w:rsid w:val="00D75929"/>
    <w:rsid w:val="00DC4D1D"/>
    <w:rsid w:val="00E17AC9"/>
    <w:rsid w:val="00E82BF9"/>
    <w:rsid w:val="00E84ED5"/>
    <w:rsid w:val="00E97E18"/>
    <w:rsid w:val="00EC3034"/>
    <w:rsid w:val="00ED2A5B"/>
    <w:rsid w:val="00F21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29"/>
  </w:style>
  <w:style w:type="paragraph" w:styleId="3">
    <w:name w:val="heading 3"/>
    <w:basedOn w:val="a"/>
    <w:link w:val="30"/>
    <w:uiPriority w:val="9"/>
    <w:qFormat/>
    <w:rsid w:val="00A70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0CD6"/>
    <w:rPr>
      <w:rFonts w:ascii="Times New Roman" w:eastAsia="Times New Roman" w:hAnsi="Times New Roman" w:cs="Times New Roman"/>
      <w:b/>
      <w:bCs/>
      <w:sz w:val="27"/>
      <w:szCs w:val="27"/>
    </w:rPr>
  </w:style>
  <w:style w:type="paragraph" w:styleId="a3">
    <w:name w:val="Normal (Web)"/>
    <w:basedOn w:val="a"/>
    <w:uiPriority w:val="99"/>
    <w:semiHidden/>
    <w:unhideWhenUsed/>
    <w:rsid w:val="00A70C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70CD6"/>
    <w:rPr>
      <w:color w:val="0000FF"/>
      <w:u w:val="single"/>
    </w:rPr>
  </w:style>
  <w:style w:type="character" w:styleId="a5">
    <w:name w:val="Emphasis"/>
    <w:basedOn w:val="a0"/>
    <w:uiPriority w:val="20"/>
    <w:qFormat/>
    <w:rsid w:val="006C4741"/>
    <w:rPr>
      <w:i/>
      <w:iCs/>
    </w:rPr>
  </w:style>
  <w:style w:type="paragraph" w:styleId="a6">
    <w:name w:val="List Paragraph"/>
    <w:basedOn w:val="a"/>
    <w:uiPriority w:val="34"/>
    <w:qFormat/>
    <w:rsid w:val="00643C9F"/>
    <w:pPr>
      <w:ind w:left="720"/>
      <w:contextualSpacing/>
    </w:pPr>
  </w:style>
  <w:style w:type="paragraph" w:styleId="HTML">
    <w:name w:val="HTML Preformatted"/>
    <w:basedOn w:val="a"/>
    <w:link w:val="HTML0"/>
    <w:uiPriority w:val="99"/>
    <w:semiHidden/>
    <w:unhideWhenUsed/>
    <w:rsid w:val="00DC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C4D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70739249">
      <w:bodyDiv w:val="1"/>
      <w:marLeft w:val="0"/>
      <w:marRight w:val="0"/>
      <w:marTop w:val="0"/>
      <w:marBottom w:val="0"/>
      <w:divBdr>
        <w:top w:val="none" w:sz="0" w:space="0" w:color="auto"/>
        <w:left w:val="none" w:sz="0" w:space="0" w:color="auto"/>
        <w:bottom w:val="none" w:sz="0" w:space="0" w:color="auto"/>
        <w:right w:val="none" w:sz="0" w:space="0" w:color="auto"/>
      </w:divBdr>
    </w:div>
    <w:div w:id="1888755303">
      <w:bodyDiv w:val="1"/>
      <w:marLeft w:val="0"/>
      <w:marRight w:val="0"/>
      <w:marTop w:val="0"/>
      <w:marBottom w:val="0"/>
      <w:divBdr>
        <w:top w:val="none" w:sz="0" w:space="0" w:color="auto"/>
        <w:left w:val="none" w:sz="0" w:space="0" w:color="auto"/>
        <w:bottom w:val="none" w:sz="0" w:space="0" w:color="auto"/>
        <w:right w:val="none" w:sz="0" w:space="0" w:color="auto"/>
      </w:divBdr>
      <w:divsChild>
        <w:div w:id="831680178">
          <w:marLeft w:val="0"/>
          <w:marRight w:val="0"/>
          <w:marTop w:val="0"/>
          <w:marBottom w:val="0"/>
          <w:divBdr>
            <w:top w:val="none" w:sz="0" w:space="0" w:color="auto"/>
            <w:left w:val="none" w:sz="0" w:space="0" w:color="auto"/>
            <w:bottom w:val="none" w:sz="0" w:space="0" w:color="auto"/>
            <w:right w:val="none" w:sz="0" w:space="0" w:color="auto"/>
          </w:divBdr>
          <w:divsChild>
            <w:div w:id="2114279448">
              <w:marLeft w:val="0"/>
              <w:marRight w:val="0"/>
              <w:marTop w:val="0"/>
              <w:marBottom w:val="0"/>
              <w:divBdr>
                <w:top w:val="none" w:sz="0" w:space="0" w:color="auto"/>
                <w:left w:val="none" w:sz="0" w:space="0" w:color="auto"/>
                <w:bottom w:val="none" w:sz="0" w:space="0" w:color="auto"/>
                <w:right w:val="none" w:sz="0" w:space="0" w:color="auto"/>
              </w:divBdr>
              <w:divsChild>
                <w:div w:id="495848822">
                  <w:marLeft w:val="0"/>
                  <w:marRight w:val="0"/>
                  <w:marTop w:val="0"/>
                  <w:marBottom w:val="0"/>
                  <w:divBdr>
                    <w:top w:val="none" w:sz="0" w:space="0" w:color="auto"/>
                    <w:left w:val="none" w:sz="0" w:space="0" w:color="auto"/>
                    <w:bottom w:val="none" w:sz="0" w:space="0" w:color="auto"/>
                    <w:right w:val="none" w:sz="0" w:space="0" w:color="auto"/>
                  </w:divBdr>
                  <w:divsChild>
                    <w:div w:id="1156871937">
                      <w:marLeft w:val="0"/>
                      <w:marRight w:val="0"/>
                      <w:marTop w:val="0"/>
                      <w:marBottom w:val="0"/>
                      <w:divBdr>
                        <w:top w:val="none" w:sz="0" w:space="0" w:color="auto"/>
                        <w:left w:val="none" w:sz="0" w:space="0" w:color="auto"/>
                        <w:bottom w:val="none" w:sz="0" w:space="0" w:color="auto"/>
                        <w:right w:val="none" w:sz="0" w:space="0" w:color="auto"/>
                      </w:divBdr>
                      <w:divsChild>
                        <w:div w:id="1554998851">
                          <w:marLeft w:val="0"/>
                          <w:marRight w:val="0"/>
                          <w:marTop w:val="0"/>
                          <w:marBottom w:val="0"/>
                          <w:divBdr>
                            <w:top w:val="none" w:sz="0" w:space="0" w:color="auto"/>
                            <w:left w:val="none" w:sz="0" w:space="0" w:color="auto"/>
                            <w:bottom w:val="none" w:sz="0" w:space="0" w:color="auto"/>
                            <w:right w:val="none" w:sz="0" w:space="0" w:color="auto"/>
                          </w:divBdr>
                          <w:divsChild>
                            <w:div w:id="554632989">
                              <w:marLeft w:val="0"/>
                              <w:marRight w:val="0"/>
                              <w:marTop w:val="0"/>
                              <w:marBottom w:val="0"/>
                              <w:divBdr>
                                <w:top w:val="none" w:sz="0" w:space="0" w:color="auto"/>
                                <w:left w:val="none" w:sz="0" w:space="0" w:color="auto"/>
                                <w:bottom w:val="none" w:sz="0" w:space="0" w:color="auto"/>
                                <w:right w:val="none" w:sz="0" w:space="0" w:color="auto"/>
                              </w:divBdr>
                              <w:divsChild>
                                <w:div w:id="1804040648">
                                  <w:marLeft w:val="0"/>
                                  <w:marRight w:val="0"/>
                                  <w:marTop w:val="0"/>
                                  <w:marBottom w:val="0"/>
                                  <w:divBdr>
                                    <w:top w:val="none" w:sz="0" w:space="0" w:color="auto"/>
                                    <w:left w:val="none" w:sz="0" w:space="0" w:color="auto"/>
                                    <w:bottom w:val="none" w:sz="0" w:space="0" w:color="auto"/>
                                    <w:right w:val="none" w:sz="0" w:space="0" w:color="auto"/>
                                  </w:divBdr>
                                  <w:divsChild>
                                    <w:div w:id="1241404131">
                                      <w:marLeft w:val="0"/>
                                      <w:marRight w:val="0"/>
                                      <w:marTop w:val="0"/>
                                      <w:marBottom w:val="0"/>
                                      <w:divBdr>
                                        <w:top w:val="none" w:sz="0" w:space="0" w:color="auto"/>
                                        <w:left w:val="none" w:sz="0" w:space="0" w:color="auto"/>
                                        <w:bottom w:val="none" w:sz="0" w:space="0" w:color="auto"/>
                                        <w:right w:val="none" w:sz="0" w:space="0" w:color="auto"/>
                                      </w:divBdr>
                                      <w:divsChild>
                                        <w:div w:id="648752440">
                                          <w:marLeft w:val="0"/>
                                          <w:marRight w:val="0"/>
                                          <w:marTop w:val="0"/>
                                          <w:marBottom w:val="0"/>
                                          <w:divBdr>
                                            <w:top w:val="none" w:sz="0" w:space="0" w:color="auto"/>
                                            <w:left w:val="none" w:sz="0" w:space="0" w:color="auto"/>
                                            <w:bottom w:val="none" w:sz="0" w:space="0" w:color="auto"/>
                                            <w:right w:val="none" w:sz="0" w:space="0" w:color="auto"/>
                                          </w:divBdr>
                                          <w:divsChild>
                                            <w:div w:id="1947226993">
                                              <w:marLeft w:val="0"/>
                                              <w:marRight w:val="0"/>
                                              <w:marTop w:val="0"/>
                                              <w:marBottom w:val="0"/>
                                              <w:divBdr>
                                                <w:top w:val="none" w:sz="0" w:space="0" w:color="auto"/>
                                                <w:left w:val="none" w:sz="0" w:space="0" w:color="auto"/>
                                                <w:bottom w:val="none" w:sz="0" w:space="0" w:color="auto"/>
                                                <w:right w:val="none" w:sz="0" w:space="0" w:color="auto"/>
                                              </w:divBdr>
                                              <w:divsChild>
                                                <w:div w:id="2242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081718">
          <w:marLeft w:val="0"/>
          <w:marRight w:val="0"/>
          <w:marTop w:val="0"/>
          <w:marBottom w:val="0"/>
          <w:divBdr>
            <w:top w:val="none" w:sz="0" w:space="0" w:color="auto"/>
            <w:left w:val="none" w:sz="0" w:space="0" w:color="auto"/>
            <w:bottom w:val="none" w:sz="0" w:space="0" w:color="auto"/>
            <w:right w:val="none" w:sz="0" w:space="0" w:color="auto"/>
          </w:divBdr>
          <w:divsChild>
            <w:div w:id="189539223">
              <w:marLeft w:val="0"/>
              <w:marRight w:val="0"/>
              <w:marTop w:val="0"/>
              <w:marBottom w:val="0"/>
              <w:divBdr>
                <w:top w:val="none" w:sz="0" w:space="0" w:color="auto"/>
                <w:left w:val="none" w:sz="0" w:space="0" w:color="auto"/>
                <w:bottom w:val="none" w:sz="0" w:space="0" w:color="auto"/>
                <w:right w:val="none" w:sz="0" w:space="0" w:color="auto"/>
              </w:divBdr>
              <w:divsChild>
                <w:div w:id="781655459">
                  <w:marLeft w:val="0"/>
                  <w:marRight w:val="0"/>
                  <w:marTop w:val="0"/>
                  <w:marBottom w:val="0"/>
                  <w:divBdr>
                    <w:top w:val="none" w:sz="0" w:space="0" w:color="auto"/>
                    <w:left w:val="none" w:sz="0" w:space="0" w:color="auto"/>
                    <w:bottom w:val="none" w:sz="0" w:space="0" w:color="auto"/>
                    <w:right w:val="none" w:sz="0" w:space="0" w:color="auto"/>
                  </w:divBdr>
                  <w:divsChild>
                    <w:div w:id="2117017767">
                      <w:marLeft w:val="0"/>
                      <w:marRight w:val="0"/>
                      <w:marTop w:val="0"/>
                      <w:marBottom w:val="0"/>
                      <w:divBdr>
                        <w:top w:val="none" w:sz="0" w:space="0" w:color="auto"/>
                        <w:left w:val="none" w:sz="0" w:space="0" w:color="auto"/>
                        <w:bottom w:val="none" w:sz="0" w:space="0" w:color="auto"/>
                        <w:right w:val="none" w:sz="0" w:space="0" w:color="auto"/>
                      </w:divBdr>
                      <w:divsChild>
                        <w:div w:id="2029866830">
                          <w:marLeft w:val="0"/>
                          <w:marRight w:val="0"/>
                          <w:marTop w:val="0"/>
                          <w:marBottom w:val="0"/>
                          <w:divBdr>
                            <w:top w:val="none" w:sz="0" w:space="0" w:color="auto"/>
                            <w:left w:val="none" w:sz="0" w:space="0" w:color="auto"/>
                            <w:bottom w:val="none" w:sz="0" w:space="0" w:color="auto"/>
                            <w:right w:val="none" w:sz="0" w:space="0" w:color="auto"/>
                          </w:divBdr>
                          <w:divsChild>
                            <w:div w:id="1944262160">
                              <w:marLeft w:val="0"/>
                              <w:marRight w:val="0"/>
                              <w:marTop w:val="0"/>
                              <w:marBottom w:val="0"/>
                              <w:divBdr>
                                <w:top w:val="none" w:sz="0" w:space="0" w:color="auto"/>
                                <w:left w:val="none" w:sz="0" w:space="0" w:color="auto"/>
                                <w:bottom w:val="none" w:sz="0" w:space="0" w:color="auto"/>
                                <w:right w:val="none" w:sz="0" w:space="0" w:color="auto"/>
                              </w:divBdr>
                              <w:divsChild>
                                <w:div w:id="10790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abloko.ru/municipal/commission/Polozhenie_o_publichnyh_slushanjah_v_municipalnom_obrazovan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196D-F165-49F5-AEF0-A434060F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4918</Words>
  <Characters>28037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Zamglavy</dc:creator>
  <cp:keywords/>
  <dc:description/>
  <cp:lastModifiedBy>PSP-PC</cp:lastModifiedBy>
  <cp:revision>20</cp:revision>
  <dcterms:created xsi:type="dcterms:W3CDTF">2021-09-06T05:32:00Z</dcterms:created>
  <dcterms:modified xsi:type="dcterms:W3CDTF">2021-12-10T05:30:00Z</dcterms:modified>
</cp:coreProperties>
</file>